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0" w:rsidRPr="0036377C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40"/>
          <w:szCs w:val="40"/>
          <w:rtl/>
        </w:rPr>
        <w:t>ر</w:t>
      </w:r>
      <w:r w:rsidRPr="006B1A90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6377C">
        <w:rPr>
          <w:rFonts w:cs="B Lotus" w:hint="cs"/>
          <w:b/>
          <w:bCs/>
          <w:sz w:val="28"/>
          <w:szCs w:val="28"/>
          <w:rtl/>
        </w:rPr>
        <w:t>حوزه اول:پیشنهاد طرح تحقیق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ab/>
        <w:t xml:space="preserve"> 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پیشگفتار</w:t>
      </w:r>
      <w:r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ab/>
        <w:t>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طرح موضوع واهمیت آن</w:t>
      </w:r>
      <w:r>
        <w:rPr>
          <w:rFonts w:cs="B Lotus" w:hint="cs"/>
          <w:rtl/>
        </w:rPr>
        <w:tab/>
        <w:t xml:space="preserve"> 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چیستی پروژه</w:t>
      </w:r>
      <w:r>
        <w:rPr>
          <w:rFonts w:cs="B Lotus" w:hint="cs"/>
          <w:rtl/>
        </w:rPr>
        <w:tab/>
        <w:t>4</w:t>
      </w: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</w:t>
      </w: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jc w:val="lowKashida"/>
        <w:rPr>
          <w:rFonts w:cs="B Lotus" w:hint="cs"/>
          <w:rtl/>
        </w:rPr>
      </w:pP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jc w:val="lowKashida"/>
        <w:rPr>
          <w:rFonts w:cs="B Lotus" w:hint="cs"/>
          <w:b/>
          <w:bCs/>
          <w:sz w:val="28"/>
          <w:szCs w:val="28"/>
          <w:rtl/>
        </w:rPr>
      </w:pPr>
      <w:r w:rsidRPr="0036377C">
        <w:rPr>
          <w:rFonts w:cs="B Lotus" w:hint="cs"/>
          <w:b/>
          <w:bCs/>
          <w:sz w:val="28"/>
          <w:szCs w:val="28"/>
          <w:rtl/>
        </w:rPr>
        <w:t xml:space="preserve">حوزه دوم: شناخت </w:t>
      </w:r>
      <w:r>
        <w:rPr>
          <w:rFonts w:cs="B Lotus" w:hint="cs"/>
          <w:b/>
          <w:bCs/>
          <w:sz w:val="28"/>
          <w:szCs w:val="28"/>
          <w:rtl/>
        </w:rPr>
        <w:tab/>
        <w:t xml:space="preserve"> 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firstLine="720"/>
        <w:jc w:val="lowKashida"/>
        <w:rPr>
          <w:rFonts w:cs="B Lotus" w:hint="cs"/>
          <w:b/>
          <w:bCs/>
          <w:rtl/>
        </w:rPr>
      </w:pPr>
      <w:r w:rsidRPr="0036377C">
        <w:rPr>
          <w:rFonts w:cs="B Lotus" w:hint="cs"/>
          <w:b/>
          <w:bCs/>
          <w:rtl/>
        </w:rPr>
        <w:t>بخش اول: مطالعات پایه</w:t>
      </w:r>
      <w:r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ab/>
        <w:t>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firstLine="720"/>
        <w:jc w:val="lowKashida"/>
        <w:rPr>
          <w:rFonts w:cs="B Lotus" w:hint="cs"/>
          <w:b/>
          <w:bCs/>
          <w:sz w:val="26"/>
          <w:szCs w:val="26"/>
          <w:rtl/>
        </w:rPr>
      </w:pPr>
      <w:r w:rsidRPr="0036377C">
        <w:rPr>
          <w:rFonts w:cs="B Lotus" w:hint="cs"/>
          <w:b/>
          <w:bCs/>
          <w:sz w:val="26"/>
          <w:szCs w:val="26"/>
          <w:rtl/>
        </w:rPr>
        <w:t>فصل اول: شناخت مراکز همایش</w:t>
      </w:r>
      <w:r>
        <w:rPr>
          <w:rFonts w:cs="B Lotus" w:hint="cs"/>
          <w:b/>
          <w:bCs/>
          <w:sz w:val="26"/>
          <w:szCs w:val="26"/>
          <w:rtl/>
        </w:rPr>
        <w:tab/>
        <w:t>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شناخت مراکز همایش</w:t>
      </w:r>
      <w:r>
        <w:rPr>
          <w:rFonts w:cs="B Lotus" w:hint="cs"/>
          <w:rtl/>
        </w:rPr>
        <w:tab/>
        <w:t>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تاریخچـه احداث فضاهای اجتماعی</w:t>
      </w:r>
      <w:r>
        <w:rPr>
          <w:rFonts w:cs="B Lotus" w:hint="cs"/>
          <w:rtl/>
        </w:rPr>
        <w:tab/>
        <w:t>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در دوران معاصـر</w:t>
      </w:r>
      <w:r>
        <w:rPr>
          <w:rFonts w:cs="B Lotus" w:hint="cs"/>
          <w:rtl/>
        </w:rPr>
        <w:tab/>
        <w:t>10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تعریف مراکز همایش شهـری</w:t>
      </w:r>
      <w:r>
        <w:rPr>
          <w:rFonts w:cs="B Lotus" w:hint="cs"/>
          <w:rtl/>
        </w:rPr>
        <w:tab/>
        <w:t>12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وظایف مراکز برگزاری همایش های شهر </w:t>
      </w:r>
      <w:r>
        <w:rPr>
          <w:rFonts w:cs="B Lotus" w:hint="cs"/>
          <w:rtl/>
        </w:rPr>
        <w:tab/>
        <w:t>12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ویـژگی های مراکز برگزاری همایش های شهر</w:t>
      </w:r>
      <w:r>
        <w:rPr>
          <w:rFonts w:cs="B Lotus" w:hint="cs"/>
          <w:rtl/>
        </w:rPr>
        <w:tab/>
        <w:t xml:space="preserve"> 13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سیتی هال </w:t>
      </w:r>
      <w:r>
        <w:rPr>
          <w:rFonts w:cs="B Lotus" w:hint="cs"/>
          <w:rtl/>
        </w:rPr>
        <w:tab/>
        <w:t>14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تعریف سیتی هال</w:t>
      </w:r>
      <w:r>
        <w:rPr>
          <w:rFonts w:cs="B Lotus" w:hint="cs"/>
          <w:rtl/>
        </w:rPr>
        <w:tab/>
        <w:t>15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تاریخچـه و منطق تمرکز تجهیـزات خدماتی در شهر</w:t>
      </w:r>
      <w:r>
        <w:rPr>
          <w:rFonts w:cs="B Lotus" w:hint="cs"/>
          <w:rtl/>
        </w:rPr>
        <w:tab/>
        <w:t>16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ضرورت ایجاد مرکز همایش های مردمی در شهـر مشهـد </w:t>
      </w:r>
      <w:r>
        <w:rPr>
          <w:rFonts w:cs="B Lotus" w:hint="cs"/>
          <w:rtl/>
        </w:rPr>
        <w:tab/>
        <w:t>21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تجزیه و تحلیل کلی پراکنـدگی ادارات، سازمانهای دولتی و عمومی در شهر مشهد</w:t>
      </w:r>
      <w:r>
        <w:rPr>
          <w:rFonts w:cs="B Lotus" w:hint="cs"/>
          <w:rtl/>
        </w:rPr>
        <w:tab/>
        <w:t>22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طرح ایجاد مجتمـع های اداری خدماتی</w:t>
      </w:r>
      <w:r>
        <w:rPr>
          <w:rFonts w:cs="B Lotus" w:hint="cs"/>
          <w:rtl/>
        </w:rPr>
        <w:tab/>
        <w:t>23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محاسن ایجاد مجتمـع اداری ـ خدماتی</w:t>
      </w:r>
      <w:r>
        <w:rPr>
          <w:rFonts w:cs="B Lotus" w:hint="cs"/>
          <w:rtl/>
        </w:rPr>
        <w:tab/>
        <w:t>24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کاربـری های مستقـر</w:t>
      </w:r>
      <w:r>
        <w:rPr>
          <w:rFonts w:cs="B Lotus" w:hint="cs"/>
          <w:rtl/>
        </w:rPr>
        <w:tab/>
        <w:t>25</w:t>
      </w:r>
    </w:p>
    <w:p w:rsidR="003A6A60" w:rsidRPr="009E2163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b/>
          <w:bCs/>
          <w:sz w:val="12"/>
          <w:szCs w:val="12"/>
          <w:rtl/>
        </w:rPr>
      </w:pP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b/>
          <w:bCs/>
          <w:sz w:val="26"/>
          <w:szCs w:val="26"/>
          <w:rtl/>
        </w:rPr>
      </w:pPr>
      <w:r w:rsidRPr="0036377C">
        <w:rPr>
          <w:rFonts w:cs="B Lotus" w:hint="cs"/>
          <w:b/>
          <w:bCs/>
          <w:sz w:val="26"/>
          <w:szCs w:val="26"/>
          <w:rtl/>
        </w:rPr>
        <w:t>فصل دوم:  بررسی تعاریف ـ و ضوابط عملکـردی کیفی، فضاهای مرکز همایش</w:t>
      </w:r>
      <w:r>
        <w:rPr>
          <w:rFonts w:cs="B Lotus" w:hint="cs"/>
          <w:b/>
          <w:bCs/>
          <w:sz w:val="26"/>
          <w:szCs w:val="26"/>
          <w:rtl/>
        </w:rPr>
        <w:tab/>
        <w:t>28</w:t>
      </w:r>
    </w:p>
    <w:p w:rsidR="003A6A60" w:rsidRPr="0036377C" w:rsidRDefault="003A6A60" w:rsidP="003A6A60">
      <w:pPr>
        <w:tabs>
          <w:tab w:val="center" w:leader="dot" w:pos="7371"/>
        </w:tabs>
        <w:bidi/>
        <w:spacing w:line="360" w:lineRule="auto"/>
        <w:jc w:val="lowKashida"/>
        <w:rPr>
          <w:rFonts w:cs="B Lotus" w:hint="cs"/>
          <w:sz w:val="22"/>
          <w:szCs w:val="22"/>
          <w:rtl/>
        </w:rPr>
      </w:pPr>
      <w:r w:rsidRPr="0036377C">
        <w:rPr>
          <w:rFonts w:cs="B Lotus" w:hint="cs"/>
          <w:rtl/>
        </w:rPr>
        <w:t>انواع گردهم آیی و تعاریف آن</w:t>
      </w:r>
      <w:r>
        <w:rPr>
          <w:rFonts w:cs="B Lotus" w:hint="cs"/>
          <w:rtl/>
        </w:rPr>
        <w:tab/>
        <w:t>28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   </w:t>
      </w:r>
      <w:r w:rsidRPr="0036377C">
        <w:rPr>
          <w:rFonts w:cs="B Lotus" w:hint="cs"/>
          <w:sz w:val="20"/>
          <w:szCs w:val="20"/>
          <w:rtl/>
        </w:rPr>
        <w:t xml:space="preserve">کنفـرانس </w:t>
      </w:r>
      <w:r w:rsidRPr="0036377C">
        <w:rPr>
          <w:rFonts w:cs="B Lotus"/>
          <w:sz w:val="20"/>
          <w:szCs w:val="20"/>
        </w:rPr>
        <w:t>Conference</w:t>
      </w:r>
      <w:r>
        <w:rPr>
          <w:rFonts w:cs="B Lotus" w:hint="cs"/>
          <w:sz w:val="20"/>
          <w:szCs w:val="20"/>
          <w:rtl/>
        </w:rPr>
        <w:tab/>
        <w:t>29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کنوانسیـون</w:t>
      </w:r>
      <w:r>
        <w:rPr>
          <w:rFonts w:cs="B Lotus" w:hint="cs"/>
          <w:sz w:val="20"/>
          <w:szCs w:val="20"/>
          <w:rtl/>
        </w:rPr>
        <w:tab/>
        <w:t>29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سمینار </w:t>
      </w:r>
      <w:r w:rsidRPr="0036377C">
        <w:rPr>
          <w:rFonts w:cs="B Lotus"/>
          <w:sz w:val="20"/>
          <w:szCs w:val="20"/>
        </w:rPr>
        <w:t>Seminar</w:t>
      </w:r>
      <w:r>
        <w:rPr>
          <w:rFonts w:cs="B Lotus" w:hint="cs"/>
          <w:sz w:val="20"/>
          <w:szCs w:val="20"/>
          <w:rtl/>
        </w:rPr>
        <w:tab/>
        <w:t>31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lastRenderedPageBreak/>
        <w:t xml:space="preserve">    سمپوزیوم (</w:t>
      </w:r>
      <w:r w:rsidRPr="0036377C">
        <w:rPr>
          <w:rFonts w:cs="B Lotus"/>
          <w:sz w:val="20"/>
          <w:szCs w:val="20"/>
        </w:rPr>
        <w:t>Symposium</w:t>
      </w:r>
      <w:r w:rsidRPr="0036377C">
        <w:rPr>
          <w:rFonts w:cs="B Lotus" w:hint="cs"/>
          <w:sz w:val="20"/>
          <w:szCs w:val="20"/>
          <w:rtl/>
        </w:rPr>
        <w:t>)</w:t>
      </w:r>
      <w:r>
        <w:rPr>
          <w:rFonts w:cs="B Lotus" w:hint="cs"/>
          <w:sz w:val="20"/>
          <w:szCs w:val="20"/>
          <w:rtl/>
        </w:rPr>
        <w:tab/>
        <w:t>31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میـزگرد (</w:t>
      </w:r>
      <w:r w:rsidRPr="0036377C">
        <w:rPr>
          <w:rFonts w:cs="B Lotus"/>
          <w:sz w:val="20"/>
          <w:szCs w:val="20"/>
        </w:rPr>
        <w:t>Round  Table</w:t>
      </w:r>
      <w:r w:rsidRPr="0036377C">
        <w:rPr>
          <w:rFonts w:cs="B Lotus" w:hint="cs"/>
          <w:sz w:val="20"/>
          <w:szCs w:val="20"/>
          <w:rtl/>
        </w:rPr>
        <w:t xml:space="preserve">) </w:t>
      </w:r>
      <w:r>
        <w:rPr>
          <w:rFonts w:cs="B Lotus" w:hint="cs"/>
          <w:sz w:val="20"/>
          <w:szCs w:val="20"/>
          <w:rtl/>
        </w:rPr>
        <w:tab/>
        <w:t>32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فوروم (</w:t>
      </w:r>
      <w:r w:rsidRPr="0036377C">
        <w:rPr>
          <w:rFonts w:cs="B Lotus"/>
          <w:sz w:val="20"/>
          <w:szCs w:val="20"/>
        </w:rPr>
        <w:t>Forum</w:t>
      </w:r>
      <w:r w:rsidRPr="0036377C">
        <w:rPr>
          <w:rFonts w:cs="B Lotus" w:hint="cs"/>
          <w:sz w:val="20"/>
          <w:szCs w:val="20"/>
          <w:rtl/>
        </w:rPr>
        <w:t>)</w:t>
      </w:r>
      <w:r>
        <w:rPr>
          <w:rFonts w:cs="B Lotus" w:hint="cs"/>
          <w:sz w:val="20"/>
          <w:szCs w:val="20"/>
          <w:rtl/>
        </w:rPr>
        <w:tab/>
        <w:t>33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مجمع (</w:t>
      </w:r>
      <w:r w:rsidRPr="0036377C">
        <w:rPr>
          <w:rFonts w:cs="B Lotus"/>
          <w:sz w:val="20"/>
          <w:szCs w:val="20"/>
        </w:rPr>
        <w:t>Assembly</w:t>
      </w:r>
      <w:r w:rsidRPr="0036377C">
        <w:rPr>
          <w:rFonts w:cs="B Lotus" w:hint="cs"/>
          <w:sz w:val="20"/>
          <w:szCs w:val="20"/>
          <w:rtl/>
        </w:rPr>
        <w:t>)</w:t>
      </w:r>
      <w:r>
        <w:rPr>
          <w:rFonts w:cs="B Lotus" w:hint="cs"/>
          <w:sz w:val="20"/>
          <w:szCs w:val="20"/>
          <w:rtl/>
        </w:rPr>
        <w:tab/>
        <w:t>33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کارگاه آمـوزشی (</w:t>
      </w:r>
      <w:r w:rsidRPr="0036377C">
        <w:rPr>
          <w:rFonts w:cs="B Lotus"/>
          <w:sz w:val="20"/>
          <w:szCs w:val="20"/>
        </w:rPr>
        <w:t>Workshop</w:t>
      </w:r>
      <w:r w:rsidRPr="0036377C">
        <w:rPr>
          <w:rFonts w:cs="B Lotus" w:hint="cs"/>
          <w:sz w:val="20"/>
          <w:szCs w:val="20"/>
          <w:rtl/>
        </w:rPr>
        <w:t>)</w:t>
      </w:r>
      <w:r>
        <w:rPr>
          <w:rFonts w:cs="B Lotus" w:hint="cs"/>
          <w:sz w:val="20"/>
          <w:szCs w:val="20"/>
          <w:rtl/>
        </w:rPr>
        <w:tab/>
        <w:t>33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سخنـرانی (</w:t>
      </w:r>
      <w:r w:rsidRPr="0036377C">
        <w:rPr>
          <w:rFonts w:cs="B Lotus"/>
          <w:sz w:val="20"/>
          <w:szCs w:val="20"/>
        </w:rPr>
        <w:t>Lecture</w:t>
      </w:r>
      <w:r w:rsidRPr="0036377C">
        <w:rPr>
          <w:rFonts w:cs="B Lotus" w:hint="cs"/>
          <w:sz w:val="20"/>
          <w:szCs w:val="20"/>
          <w:rtl/>
        </w:rPr>
        <w:t>)</w:t>
      </w:r>
      <w:r>
        <w:rPr>
          <w:rFonts w:cs="B Lotus" w:hint="cs"/>
          <w:sz w:val="20"/>
          <w:szCs w:val="20"/>
          <w:rtl/>
        </w:rPr>
        <w:tab/>
        <w:t>34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کمیسیـون (</w:t>
      </w:r>
      <w:r w:rsidRPr="0036377C">
        <w:rPr>
          <w:rFonts w:cs="B Lotus"/>
          <w:sz w:val="20"/>
          <w:szCs w:val="20"/>
        </w:rPr>
        <w:t>Commission</w:t>
      </w:r>
      <w:r w:rsidRPr="0036377C">
        <w:rPr>
          <w:rFonts w:cs="B Lotus" w:hint="cs"/>
          <w:sz w:val="20"/>
          <w:szCs w:val="20"/>
          <w:rtl/>
        </w:rPr>
        <w:t xml:space="preserve">)  </w:t>
      </w:r>
      <w:r>
        <w:rPr>
          <w:rFonts w:cs="B Lotus" w:hint="cs"/>
          <w:sz w:val="20"/>
          <w:szCs w:val="20"/>
          <w:rtl/>
        </w:rPr>
        <w:tab/>
        <w:t>34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کمیتـه (</w:t>
      </w:r>
      <w:r w:rsidRPr="0036377C">
        <w:rPr>
          <w:rFonts w:cs="B Lotus"/>
          <w:sz w:val="20"/>
          <w:szCs w:val="20"/>
        </w:rPr>
        <w:t>Committee</w:t>
      </w:r>
      <w:r w:rsidRPr="0036377C">
        <w:rPr>
          <w:rFonts w:cs="B Lotus" w:hint="cs"/>
          <w:sz w:val="20"/>
          <w:szCs w:val="20"/>
          <w:rtl/>
        </w:rPr>
        <w:t>)</w:t>
      </w:r>
      <w:r>
        <w:rPr>
          <w:rFonts w:cs="B Lotus" w:hint="cs"/>
          <w:sz w:val="20"/>
          <w:szCs w:val="20"/>
          <w:rtl/>
        </w:rPr>
        <w:tab/>
        <w:t>34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مناظـره</w:t>
      </w:r>
      <w:r>
        <w:rPr>
          <w:rFonts w:cs="B Lotus" w:hint="cs"/>
          <w:sz w:val="20"/>
          <w:szCs w:val="20"/>
          <w:rtl/>
        </w:rPr>
        <w:tab/>
        <w:t>35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انستیتـو (</w:t>
      </w:r>
      <w:r w:rsidRPr="0036377C">
        <w:rPr>
          <w:rFonts w:cs="B Lotus"/>
          <w:sz w:val="20"/>
          <w:szCs w:val="20"/>
        </w:rPr>
        <w:t>Institute</w:t>
      </w:r>
      <w:r w:rsidRPr="0036377C">
        <w:rPr>
          <w:rFonts w:cs="B Lotus" w:hint="cs"/>
          <w:sz w:val="20"/>
          <w:szCs w:val="20"/>
          <w:rtl/>
        </w:rPr>
        <w:t xml:space="preserve">) </w:t>
      </w:r>
      <w:r>
        <w:rPr>
          <w:rFonts w:cs="B Lotus" w:hint="cs"/>
          <w:sz w:val="20"/>
          <w:szCs w:val="20"/>
          <w:rtl/>
        </w:rPr>
        <w:tab/>
        <w:t>35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جلسـه </w:t>
      </w:r>
      <w:r>
        <w:rPr>
          <w:rFonts w:cs="B Lotus" w:hint="cs"/>
          <w:sz w:val="20"/>
          <w:szCs w:val="20"/>
          <w:rtl/>
        </w:rPr>
        <w:tab/>
        <w:t>35</w:t>
      </w:r>
    </w:p>
    <w:p w:rsidR="003A6A60" w:rsidRPr="0036377C" w:rsidRDefault="003A6A60" w:rsidP="003A6A60">
      <w:pPr>
        <w:tabs>
          <w:tab w:val="center" w:leader="dot" w:pos="7371"/>
        </w:tabs>
        <w:bidi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گروه بنـدی گردهمائی ها </w:t>
      </w:r>
      <w:r>
        <w:rPr>
          <w:rFonts w:cs="B Lotus" w:hint="cs"/>
          <w:sz w:val="20"/>
          <w:szCs w:val="20"/>
          <w:rtl/>
        </w:rPr>
        <w:tab/>
        <w:t>36</w:t>
      </w:r>
    </w:p>
    <w:p w:rsidR="003A6A60" w:rsidRPr="0036377C" w:rsidRDefault="003A6A60" w:rsidP="003A6A60">
      <w:pPr>
        <w:tabs>
          <w:tab w:val="center" w:leader="dot" w:pos="7371"/>
        </w:tabs>
        <w:bidi/>
        <w:ind w:left="18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الف) گروه اجلاس های بستـه</w:t>
      </w:r>
      <w:r>
        <w:rPr>
          <w:rFonts w:cs="B Lotus" w:hint="cs"/>
          <w:sz w:val="20"/>
          <w:szCs w:val="20"/>
          <w:rtl/>
        </w:rPr>
        <w:tab/>
        <w:t>36</w:t>
      </w:r>
    </w:p>
    <w:p w:rsidR="003A6A60" w:rsidRPr="0036377C" w:rsidRDefault="003A6A60" w:rsidP="003A6A60">
      <w:pPr>
        <w:tabs>
          <w:tab w:val="center" w:leader="dot" w:pos="7371"/>
        </w:tabs>
        <w:bidi/>
        <w:ind w:left="1843"/>
        <w:jc w:val="lowKashida"/>
        <w:rPr>
          <w:rFonts w:cs="B Lotus" w:hint="cs"/>
          <w:rtl/>
        </w:rPr>
      </w:pPr>
      <w:r>
        <w:rPr>
          <w:rFonts w:cs="B Lotus" w:hint="cs"/>
          <w:sz w:val="20"/>
          <w:szCs w:val="20"/>
          <w:rtl/>
        </w:rPr>
        <w:t xml:space="preserve">   </w:t>
      </w:r>
      <w:r w:rsidRPr="0036377C">
        <w:rPr>
          <w:rFonts w:cs="B Lotus" w:hint="cs"/>
          <w:sz w:val="20"/>
          <w:szCs w:val="20"/>
          <w:rtl/>
        </w:rPr>
        <w:t>ب) گروه اجلاسهای باز</w:t>
      </w:r>
      <w:r>
        <w:rPr>
          <w:rFonts w:cs="B Lotus" w:hint="cs"/>
          <w:rtl/>
        </w:rPr>
        <w:tab/>
        <w:t>36</w:t>
      </w:r>
    </w:p>
    <w:p w:rsidR="003A6A60" w:rsidRPr="009E2163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b/>
          <w:bCs/>
          <w:sz w:val="8"/>
          <w:szCs w:val="8"/>
          <w:rtl/>
        </w:rPr>
      </w:pPr>
      <w:r w:rsidRPr="0036377C">
        <w:rPr>
          <w:rFonts w:cs="B Lotus" w:hint="cs"/>
          <w:rtl/>
        </w:rPr>
        <w:t xml:space="preserve">     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b/>
          <w:bCs/>
          <w:sz w:val="26"/>
          <w:szCs w:val="26"/>
          <w:rtl/>
        </w:rPr>
      </w:pPr>
      <w:r w:rsidRPr="0036377C">
        <w:rPr>
          <w:rFonts w:cs="B Lotus" w:hint="cs"/>
          <w:b/>
          <w:bCs/>
          <w:sz w:val="26"/>
          <w:szCs w:val="26"/>
          <w:rtl/>
        </w:rPr>
        <w:t xml:space="preserve">انواع مراکز اجتماعات و استانـداردهای موجود </w:t>
      </w:r>
      <w:r>
        <w:rPr>
          <w:rFonts w:cs="B Lotus" w:hint="cs"/>
          <w:b/>
          <w:bCs/>
          <w:sz w:val="26"/>
          <w:szCs w:val="26"/>
          <w:rtl/>
        </w:rPr>
        <w:tab/>
        <w:t>37</w:t>
      </w:r>
    </w:p>
    <w:p w:rsidR="003A6A60" w:rsidRPr="0036377C" w:rsidRDefault="003A6A60" w:rsidP="003A6A60">
      <w:pPr>
        <w:tabs>
          <w:tab w:val="center" w:leader="dot" w:pos="7371"/>
        </w:tabs>
        <w:bidi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تالار اجتماعات</w:t>
      </w:r>
      <w:r>
        <w:rPr>
          <w:rFonts w:cs="B Lotus" w:hint="cs"/>
          <w:rtl/>
        </w:rPr>
        <w:tab/>
        <w:t>37</w:t>
      </w:r>
    </w:p>
    <w:p w:rsidR="003A6A60" w:rsidRPr="0036377C" w:rsidRDefault="003A6A60" w:rsidP="003A6A60">
      <w:pPr>
        <w:tabs>
          <w:tab w:val="center" w:leader="dot" w:pos="7371"/>
        </w:tabs>
        <w:bidi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مراکز برگـزاری گردهمایی</w:t>
      </w:r>
      <w:r>
        <w:rPr>
          <w:rFonts w:cs="B Lotus" w:hint="cs"/>
          <w:rtl/>
        </w:rPr>
        <w:tab/>
        <w:t>38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تالار و اصـول و معیارهای کلی در طراحی آنها </w:t>
      </w:r>
      <w:r>
        <w:rPr>
          <w:rFonts w:cs="B Lotus" w:hint="cs"/>
          <w:rtl/>
        </w:rPr>
        <w:tab/>
        <w:t>38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اکوستیک در تالارها</w:t>
      </w:r>
      <w:r>
        <w:rPr>
          <w:rFonts w:cs="B Lotus" w:hint="cs"/>
          <w:rtl/>
        </w:rPr>
        <w:tab/>
        <w:t>39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حجم</w:t>
      </w:r>
      <w:r>
        <w:rPr>
          <w:rFonts w:cs="B Lotus" w:hint="cs"/>
          <w:rtl/>
        </w:rPr>
        <w:tab/>
        <w:t>39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فرم</w:t>
      </w:r>
      <w:r>
        <w:rPr>
          <w:rFonts w:cs="B Lotus" w:hint="cs"/>
          <w:rtl/>
        </w:rPr>
        <w:tab/>
        <w:t>40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پخشایی</w:t>
      </w:r>
      <w:r>
        <w:rPr>
          <w:rFonts w:cs="B Lotus" w:hint="cs"/>
          <w:rtl/>
        </w:rPr>
        <w:tab/>
        <w:t>40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حـدود تقـریبی حجم سالن ها</w:t>
      </w:r>
      <w:r>
        <w:rPr>
          <w:rFonts w:cs="B Lotus" w:hint="cs"/>
          <w:rtl/>
        </w:rPr>
        <w:tab/>
        <w:t>41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حجم مناسب فضاهای مختلف در مراکز گردهمایی به ازاء هر نفر شرکت کننده</w:t>
      </w:r>
      <w:r>
        <w:rPr>
          <w:rFonts w:cs="B Lotus" w:hint="cs"/>
          <w:rtl/>
        </w:rPr>
        <w:tab/>
        <w:t>42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b/>
          <w:bCs/>
          <w:sz w:val="26"/>
          <w:szCs w:val="26"/>
          <w:rtl/>
        </w:rPr>
      </w:pPr>
      <w:r w:rsidRPr="0036377C">
        <w:rPr>
          <w:rFonts w:cs="B Lotus" w:hint="cs"/>
          <w:b/>
          <w:bCs/>
          <w:sz w:val="26"/>
          <w:szCs w:val="26"/>
          <w:rtl/>
        </w:rPr>
        <w:t>فصل سوم :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36377C">
        <w:rPr>
          <w:rFonts w:cs="B Lotus" w:hint="cs"/>
          <w:b/>
          <w:bCs/>
          <w:sz w:val="26"/>
          <w:szCs w:val="26"/>
          <w:rtl/>
        </w:rPr>
        <w:t>نیازهای فضایی ولازمه های کلی مراکز گردهمایی</w:t>
      </w:r>
      <w:r>
        <w:rPr>
          <w:rFonts w:cs="B Lotus" w:hint="cs"/>
          <w:b/>
          <w:bCs/>
          <w:sz w:val="26"/>
          <w:szCs w:val="26"/>
          <w:rtl/>
        </w:rPr>
        <w:tab/>
        <w:t>43</w:t>
      </w:r>
    </w:p>
    <w:p w:rsidR="003A6A60" w:rsidRDefault="003A6A60" w:rsidP="003A6A60">
      <w:pPr>
        <w:tabs>
          <w:tab w:val="center" w:leader="dot" w:pos="7371"/>
        </w:tabs>
        <w:bidi/>
        <w:spacing w:before="240" w:line="168" w:lineRule="auto"/>
        <w:ind w:left="561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فرمهای مربوط به سطوح زیر بنا</w:t>
      </w:r>
      <w:r>
        <w:rPr>
          <w:rFonts w:cs="B Lotus" w:hint="cs"/>
          <w:rtl/>
        </w:rPr>
        <w:tab/>
        <w:t>43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561"/>
        <w:jc w:val="lowKashida"/>
        <w:rPr>
          <w:rFonts w:cs="B Lotus" w:hint="cs"/>
          <w:sz w:val="2"/>
          <w:szCs w:val="2"/>
        </w:rPr>
      </w:pP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ind w:left="561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تنـوع بهره گیـری از فضا و قدرت در نوع سالنهای اجتماع </w:t>
      </w:r>
      <w:r>
        <w:rPr>
          <w:rFonts w:cs="B Lotus" w:hint="cs"/>
          <w:rtl/>
        </w:rPr>
        <w:tab/>
        <w:t>46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سالنهائی که اختصاصاً برای برگزاری کنفرانس و کنگره طرح می شوند</w:t>
      </w:r>
      <w:r>
        <w:rPr>
          <w:rFonts w:cs="B Lotus" w:hint="cs"/>
          <w:rtl/>
        </w:rPr>
        <w:tab/>
        <w:t>47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سالنهای هنری چندمنظوره</w:t>
      </w:r>
      <w:r>
        <w:rPr>
          <w:rFonts w:cs="B Lotus" w:hint="cs"/>
          <w:rtl/>
        </w:rPr>
        <w:tab/>
        <w:t>47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تغییرات در ابعاد سالن </w:t>
      </w:r>
      <w:r>
        <w:rPr>
          <w:rFonts w:cs="B Lotus" w:hint="cs"/>
          <w:rtl/>
        </w:rPr>
        <w:tab/>
        <w:t>48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lastRenderedPageBreak/>
        <w:t xml:space="preserve">پیش بینی انجام تغییرات در نحوه چیدن و نوع صندلی ها </w:t>
      </w:r>
      <w:r>
        <w:rPr>
          <w:rFonts w:cs="B Lotus" w:hint="cs"/>
          <w:rtl/>
        </w:rPr>
        <w:tab/>
        <w:t>49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561"/>
        <w:jc w:val="lowKashida"/>
        <w:rPr>
          <w:rFonts w:hint="cs"/>
        </w:rPr>
      </w:pPr>
      <w:r w:rsidRPr="0036377C">
        <w:rPr>
          <w:rFonts w:cs="B Lotus" w:hint="cs"/>
          <w:rtl/>
        </w:rPr>
        <w:t>طراحی ادیتوریومه</w:t>
      </w:r>
      <w:r>
        <w:rPr>
          <w:rFonts w:cs="B Lotus" w:hint="cs"/>
          <w:rtl/>
        </w:rPr>
        <w:t>ا</w:t>
      </w:r>
      <w:r>
        <w:rPr>
          <w:rFonts w:cs="B Lotus" w:hint="cs"/>
          <w:rtl/>
        </w:rPr>
        <w:tab/>
        <w:t>50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hint="cs"/>
        </w:rPr>
      </w:pPr>
      <w:r w:rsidRPr="0036377C">
        <w:rPr>
          <w:rFonts w:cs="B Lotus" w:hint="cs"/>
          <w:rtl/>
        </w:rPr>
        <w:t>پلان های مستطیل شک</w:t>
      </w:r>
      <w:r>
        <w:rPr>
          <w:rFonts w:cs="B Lotus" w:hint="cs"/>
          <w:rtl/>
        </w:rPr>
        <w:t>ل</w:t>
      </w:r>
      <w:r>
        <w:rPr>
          <w:rFonts w:cs="B Lotus" w:hint="cs"/>
          <w:rtl/>
        </w:rPr>
        <w:tab/>
        <w:t>52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360" w:lineRule="auto"/>
        <w:ind w:left="561"/>
        <w:jc w:val="lowKashida"/>
        <w:rPr>
          <w:rFonts w:hint="cs"/>
        </w:rPr>
      </w:pPr>
      <w:r w:rsidRPr="0036377C">
        <w:rPr>
          <w:rFonts w:cs="B Lotus" w:hint="cs"/>
          <w:rtl/>
        </w:rPr>
        <w:t>پلان های بادبـزن شک</w:t>
      </w:r>
      <w:r>
        <w:rPr>
          <w:rFonts w:cs="B Lotus" w:hint="cs"/>
          <w:rtl/>
        </w:rPr>
        <w:t>ل</w:t>
      </w:r>
      <w:r>
        <w:rPr>
          <w:rFonts w:cs="B Lotus" w:hint="cs"/>
          <w:rtl/>
        </w:rPr>
        <w:tab/>
        <w:t>56</w:t>
      </w: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ind w:left="561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پلانهای شش ضلعی </w:t>
      </w:r>
      <w:r>
        <w:rPr>
          <w:rFonts w:cs="B Lotus" w:hint="cs"/>
          <w:rtl/>
        </w:rPr>
        <w:tab/>
        <w:t>59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hint="cs"/>
        </w:rPr>
      </w:pPr>
      <w:r w:rsidRPr="0036377C">
        <w:rPr>
          <w:rFonts w:cs="B Lotus" w:hint="cs"/>
          <w:rtl/>
        </w:rPr>
        <w:t>پلانهای مدور و بیضو</w:t>
      </w:r>
      <w:r>
        <w:rPr>
          <w:rFonts w:cs="B Lotus" w:hint="cs"/>
          <w:rtl/>
        </w:rPr>
        <w:t>ی</w:t>
      </w:r>
      <w:r>
        <w:rPr>
          <w:rFonts w:cs="B Lotus" w:hint="cs"/>
          <w:rtl/>
        </w:rPr>
        <w:tab/>
        <w:t>61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hint="cs"/>
        </w:rPr>
      </w:pPr>
      <w:r w:rsidRPr="0036377C">
        <w:rPr>
          <w:rFonts w:cs="B Lotus" w:hint="cs"/>
          <w:rtl/>
        </w:rPr>
        <w:t>سالنهای نمایشگاه</w:t>
      </w:r>
      <w:r>
        <w:rPr>
          <w:rFonts w:cs="B Lotus" w:hint="cs"/>
          <w:rtl/>
        </w:rPr>
        <w:t>ی</w:t>
      </w:r>
      <w:r>
        <w:rPr>
          <w:rFonts w:cs="B Lotus" w:hint="cs"/>
          <w:rtl/>
        </w:rPr>
        <w:tab/>
        <w:t>63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61"/>
        <w:jc w:val="lowKashida"/>
        <w:rPr>
          <w:rFonts w:hint="cs"/>
        </w:rPr>
      </w:pPr>
      <w:r w:rsidRPr="0036377C">
        <w:rPr>
          <w:rFonts w:cs="B Lotus" w:hint="cs"/>
          <w:rtl/>
        </w:rPr>
        <w:t>شکلهای نمایشی پلانها</w:t>
      </w:r>
      <w:r>
        <w:rPr>
          <w:rFonts w:cs="B Lotus" w:hint="cs"/>
          <w:rtl/>
        </w:rPr>
        <w:tab/>
        <w:t>66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hint="cs"/>
          <w:rtl/>
        </w:rPr>
        <w:t xml:space="preserve">  </w:t>
      </w:r>
      <w:r w:rsidRPr="0036377C">
        <w:rPr>
          <w:rFonts w:hint="cs"/>
          <w:sz w:val="20"/>
          <w:szCs w:val="20"/>
          <w:rtl/>
        </w:rPr>
        <w:t xml:space="preserve">  </w:t>
      </w:r>
      <w:r w:rsidRPr="0036377C">
        <w:rPr>
          <w:rFonts w:cs="B Lotus" w:hint="cs"/>
          <w:sz w:val="20"/>
          <w:szCs w:val="20"/>
          <w:rtl/>
        </w:rPr>
        <w:t xml:space="preserve">الف ـ سالنهای با صحنه مرکزی </w:t>
      </w:r>
      <w:r>
        <w:rPr>
          <w:rFonts w:cs="B Lotus" w:hint="cs"/>
          <w:sz w:val="20"/>
          <w:szCs w:val="20"/>
          <w:rtl/>
        </w:rPr>
        <w:tab/>
        <w:t>67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hint="cs"/>
          <w:sz w:val="20"/>
          <w:szCs w:val="20"/>
          <w:rtl/>
        </w:rPr>
        <w:t xml:space="preserve">    </w:t>
      </w:r>
      <w:r w:rsidRPr="0036377C">
        <w:rPr>
          <w:rFonts w:cs="B Lotus" w:hint="cs"/>
          <w:sz w:val="20"/>
          <w:szCs w:val="20"/>
          <w:rtl/>
        </w:rPr>
        <w:t xml:space="preserve">ب ـ سالنهای به شکل قطاع دایره (با زاویه مرکزی گسترده تا 135 درجه) </w:t>
      </w:r>
      <w:r>
        <w:rPr>
          <w:rFonts w:cs="B Lotus" w:hint="cs"/>
          <w:sz w:val="20"/>
          <w:szCs w:val="20"/>
          <w:rtl/>
        </w:rPr>
        <w:tab/>
        <w:t>67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پ ـ سالنهای به شکل قطاع دایره (با زاویه مرکزی 90 درجه) </w:t>
      </w:r>
      <w:r>
        <w:rPr>
          <w:rFonts w:cs="B Lotus" w:hint="cs"/>
          <w:sz w:val="20"/>
          <w:szCs w:val="20"/>
          <w:rtl/>
        </w:rPr>
        <w:tab/>
        <w:t>67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ت ـ سالنهای شش ضلعی (با زاویه صفحه 60 درجه) </w:t>
      </w:r>
      <w:r>
        <w:rPr>
          <w:rFonts w:cs="B Lotus" w:hint="cs"/>
          <w:sz w:val="20"/>
          <w:szCs w:val="20"/>
          <w:rtl/>
        </w:rPr>
        <w:tab/>
        <w:t>68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ث ـ سالنهای مستطیل شکل</w:t>
      </w:r>
      <w:r>
        <w:rPr>
          <w:rFonts w:cs="B Lotus" w:hint="cs"/>
          <w:sz w:val="20"/>
          <w:szCs w:val="20"/>
          <w:rtl/>
        </w:rPr>
        <w:tab/>
        <w:t>68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ج ـ سالنهای بادبزن شکل </w:t>
      </w:r>
      <w:r>
        <w:rPr>
          <w:rFonts w:cs="B Lotus" w:hint="cs"/>
          <w:sz w:val="20"/>
          <w:szCs w:val="20"/>
          <w:rtl/>
        </w:rPr>
        <w:tab/>
        <w:t>68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 xml:space="preserve">معیـارهای طراحی </w:t>
      </w:r>
      <w:r>
        <w:rPr>
          <w:rFonts w:cs="B Lotus" w:hint="cs"/>
          <w:rtl/>
        </w:rPr>
        <w:tab/>
        <w:t>69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معیارهای مربوط به پخش صدا بدون استفاده از تجهیـزات صوتی </w:t>
      </w:r>
      <w:r>
        <w:rPr>
          <w:rFonts w:cs="B Lotus" w:hint="cs"/>
          <w:rtl/>
        </w:rPr>
        <w:tab/>
        <w:t>69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   </w:t>
      </w:r>
      <w:r w:rsidRPr="0036377C">
        <w:rPr>
          <w:rFonts w:cs="B Lotus" w:hint="cs"/>
          <w:sz w:val="20"/>
          <w:szCs w:val="20"/>
          <w:rtl/>
        </w:rPr>
        <w:t xml:space="preserve">  الف ـ توانائی های شخصی سخنـران</w:t>
      </w:r>
      <w:r>
        <w:rPr>
          <w:rFonts w:cs="B Lotus" w:hint="cs"/>
          <w:sz w:val="20"/>
          <w:szCs w:val="20"/>
          <w:rtl/>
        </w:rPr>
        <w:tab/>
        <w:t>69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ب ـ فرم پلان و حجم تالار و چگونگی استقرار حضار</w:t>
      </w:r>
      <w:r>
        <w:rPr>
          <w:rFonts w:cs="B Lotus" w:hint="cs"/>
          <w:sz w:val="20"/>
          <w:szCs w:val="20"/>
          <w:rtl/>
        </w:rPr>
        <w:tab/>
        <w:t>69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پ ـ مشخصات و ویژگی های آکوستیکی محیط</w:t>
      </w:r>
      <w:r>
        <w:rPr>
          <w:rFonts w:cs="B Lotus" w:hint="cs"/>
          <w:sz w:val="20"/>
          <w:szCs w:val="20"/>
          <w:rtl/>
        </w:rPr>
        <w:tab/>
        <w:t>70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تقویت و تعدیل صدا به کمک وسائل و تجهیـزات صوتی </w:t>
      </w:r>
      <w:r>
        <w:rPr>
          <w:rFonts w:cs="B Lotus" w:hint="cs"/>
          <w:rtl/>
        </w:rPr>
        <w:tab/>
        <w:t>70</w:t>
      </w:r>
    </w:p>
    <w:p w:rsidR="003A6A60" w:rsidRPr="0036377C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روابط بین سالن و صحنه </w:t>
      </w:r>
      <w:r>
        <w:rPr>
          <w:rFonts w:cs="B Lotus" w:hint="cs"/>
          <w:rtl/>
        </w:rPr>
        <w:tab/>
        <w:t>73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ارتفاع شاخص دیـد به سکو</w:t>
      </w:r>
      <w:r>
        <w:rPr>
          <w:rFonts w:cs="B Lotus" w:hint="cs"/>
          <w:rtl/>
        </w:rPr>
        <w:tab/>
        <w:t>75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ارتفاع صحنه یا سکو</w:t>
      </w:r>
      <w:r>
        <w:rPr>
          <w:rFonts w:cs="B Lotus" w:hint="cs"/>
          <w:rtl/>
        </w:rPr>
        <w:tab/>
        <w:t>76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تراز چشم ناظر </w:t>
      </w:r>
      <w:r>
        <w:rPr>
          <w:rFonts w:cs="B Lotus" w:hint="cs"/>
          <w:rtl/>
        </w:rPr>
        <w:tab/>
        <w:t>76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فاصله قائم بین تراز متوسط چشمان ناظر و بالاترین نقطه روی سر </w:t>
      </w:r>
      <w:r>
        <w:rPr>
          <w:rFonts w:cs="B Lotus" w:hint="cs"/>
          <w:rtl/>
        </w:rPr>
        <w:tab/>
        <w:t>76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حداکثر زاویه قائم دید رو به بالا</w:t>
      </w:r>
      <w:r>
        <w:rPr>
          <w:rFonts w:cs="B Lotus" w:hint="cs"/>
          <w:rtl/>
        </w:rPr>
        <w:tab/>
        <w:t>77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حداکثر زاویه قائم دید رو به پائین</w:t>
      </w:r>
      <w:r>
        <w:rPr>
          <w:rFonts w:cs="B Lotus" w:hint="cs"/>
          <w:rtl/>
        </w:rPr>
        <w:tab/>
        <w:t>77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جزئیات طراحی ردیف صندلی ها</w:t>
      </w:r>
      <w:r>
        <w:rPr>
          <w:rFonts w:cs="B Lotus" w:hint="cs"/>
          <w:rtl/>
        </w:rPr>
        <w:tab/>
        <w:t>77</w:t>
      </w:r>
    </w:p>
    <w:p w:rsidR="003A6A60" w:rsidRPr="0036377C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lastRenderedPageBreak/>
        <w:t xml:space="preserve">شیب کف سالن </w:t>
      </w:r>
      <w:r>
        <w:rPr>
          <w:rFonts w:cs="B Lotus" w:hint="cs"/>
          <w:rtl/>
        </w:rPr>
        <w:tab/>
        <w:t>78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خطوط منظر</w:t>
      </w:r>
      <w:r>
        <w:rPr>
          <w:rFonts w:cs="B Lotus" w:hint="cs"/>
          <w:rtl/>
        </w:rPr>
        <w:tab/>
        <w:t>79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زاویه دید به پرده نمایش</w:t>
      </w:r>
      <w:r>
        <w:rPr>
          <w:rFonts w:cs="B Lotus" w:hint="cs"/>
          <w:rtl/>
        </w:rPr>
        <w:tab/>
        <w:t>79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فاصله دیـد </w:t>
      </w:r>
      <w:r>
        <w:rPr>
          <w:rFonts w:cs="B Lotus" w:hint="cs"/>
          <w:rtl/>
        </w:rPr>
        <w:tab/>
        <w:t>80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 xml:space="preserve">زاویه قائم دیـد </w:t>
      </w:r>
      <w:r>
        <w:rPr>
          <w:rFonts w:cs="B Lotus" w:hint="cs"/>
          <w:rtl/>
        </w:rPr>
        <w:tab/>
        <w:t>81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معیارهای مربوط به مشاهـده تصاویر تلویزیونی</w:t>
      </w:r>
      <w:r>
        <w:rPr>
          <w:rFonts w:cs="B Lotus" w:hint="cs"/>
          <w:rtl/>
        </w:rPr>
        <w:tab/>
        <w:t>81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سکو یا صحنـه</w:t>
      </w:r>
      <w:r>
        <w:rPr>
          <w:rFonts w:cs="B Lotus" w:hint="cs"/>
          <w:rtl/>
        </w:rPr>
        <w:tab/>
        <w:t>81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سقف ادیتوریوم و تأسیسات و تجهیـزات آن</w:t>
      </w:r>
      <w:r>
        <w:rPr>
          <w:rFonts w:cs="B Lotus" w:hint="cs"/>
          <w:rtl/>
        </w:rPr>
        <w:tab/>
        <w:t>82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مسائل آکوستیک</w:t>
      </w:r>
      <w:r>
        <w:rPr>
          <w:rFonts w:cs="B Lotus" w:hint="cs"/>
          <w:rtl/>
        </w:rPr>
        <w:tab/>
        <w:t>84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نورپردازی و روشنائی</w:t>
      </w:r>
      <w:r>
        <w:rPr>
          <w:rFonts w:cs="B Lotus" w:hint="cs"/>
          <w:rtl/>
        </w:rPr>
        <w:tab/>
        <w:t>84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تهویه مطبوع</w:t>
      </w:r>
      <w:r>
        <w:rPr>
          <w:rFonts w:cs="B Lotus" w:hint="cs"/>
          <w:rtl/>
        </w:rPr>
        <w:tab/>
        <w:t>85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کنترل حریق</w:t>
      </w:r>
      <w:r>
        <w:rPr>
          <w:rFonts w:cs="B Lotus" w:hint="cs"/>
          <w:rtl/>
        </w:rPr>
        <w:tab/>
        <w:t>85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نمایش بر روی پرده</w:t>
      </w:r>
      <w:r>
        <w:rPr>
          <w:rFonts w:cs="B Lotus" w:hint="cs"/>
          <w:rtl/>
        </w:rPr>
        <w:tab/>
        <w:t>86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دید حضار</w:t>
      </w:r>
      <w:r>
        <w:rPr>
          <w:rFonts w:cs="B Lotus" w:hint="cs"/>
          <w:rtl/>
        </w:rPr>
        <w:tab/>
        <w:t>86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مربوط به سقف صحنه برای نمایشهای بزرگ</w:t>
      </w:r>
      <w:r>
        <w:rPr>
          <w:rFonts w:cs="B Lotus" w:hint="cs"/>
          <w:rtl/>
        </w:rPr>
        <w:tab/>
        <w:t>86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firstLine="36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جایگاه</w:t>
      </w:r>
      <w:r>
        <w:rPr>
          <w:rFonts w:cs="B Lotus" w:hint="cs"/>
          <w:rtl/>
        </w:rPr>
        <w:tab/>
        <w:t>87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sz w:val="20"/>
          <w:szCs w:val="20"/>
        </w:rPr>
      </w:pPr>
      <w:r w:rsidRPr="0036377C">
        <w:rPr>
          <w:rFonts w:cs="B Lotus" w:hint="cs"/>
          <w:sz w:val="20"/>
          <w:szCs w:val="20"/>
          <w:rtl/>
        </w:rPr>
        <w:t>گنجایش جایگاه</w:t>
      </w:r>
      <w:r>
        <w:rPr>
          <w:rFonts w:cs="B Lotus" w:hint="cs"/>
          <w:sz w:val="20"/>
          <w:szCs w:val="20"/>
          <w:rtl/>
        </w:rPr>
        <w:tab/>
        <w:t>87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sz w:val="20"/>
          <w:szCs w:val="20"/>
        </w:rPr>
      </w:pPr>
      <w:r w:rsidRPr="0036377C">
        <w:rPr>
          <w:rFonts w:cs="B Lotus" w:hint="cs"/>
          <w:sz w:val="20"/>
          <w:szCs w:val="20"/>
          <w:rtl/>
        </w:rPr>
        <w:t>آرایش جایگاه</w:t>
      </w:r>
      <w:r>
        <w:rPr>
          <w:rFonts w:cs="B Lotus" w:hint="cs"/>
          <w:sz w:val="20"/>
          <w:szCs w:val="20"/>
          <w:rtl/>
        </w:rPr>
        <w:tab/>
        <w:t>88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</w:rPr>
      </w:pPr>
      <w:r w:rsidRPr="0036377C">
        <w:rPr>
          <w:rFonts w:cs="B Lotus" w:hint="cs"/>
          <w:sz w:val="20"/>
          <w:szCs w:val="20"/>
          <w:rtl/>
        </w:rPr>
        <w:t>جزئیات مربوط به صندلیها و نحوه چیـدن آنها</w:t>
      </w:r>
      <w:r>
        <w:rPr>
          <w:rFonts w:cs="B Lotus" w:hint="cs"/>
          <w:rtl/>
        </w:rPr>
        <w:tab/>
        <w:t>88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صندلیهای ثابت و دائمی</w:t>
      </w:r>
      <w:r>
        <w:rPr>
          <w:rFonts w:cs="B Lotus" w:hint="cs"/>
          <w:rtl/>
        </w:rPr>
        <w:tab/>
        <w:t>88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       </w:t>
      </w:r>
      <w:r w:rsidRPr="0036377C">
        <w:rPr>
          <w:rFonts w:cs="B Lotus" w:hint="cs"/>
          <w:sz w:val="20"/>
          <w:szCs w:val="20"/>
          <w:rtl/>
        </w:rPr>
        <w:t>مبانی مربوط به اندازه های بدنی انسان</w:t>
      </w:r>
      <w:r>
        <w:rPr>
          <w:rFonts w:cs="B Lotus" w:hint="cs"/>
          <w:sz w:val="20"/>
          <w:szCs w:val="20"/>
          <w:rtl/>
        </w:rPr>
        <w:tab/>
        <w:t>89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وضعیت </w:t>
      </w:r>
      <w:r>
        <w:rPr>
          <w:rFonts w:cs="B Lotus" w:hint="cs"/>
          <w:sz w:val="20"/>
          <w:szCs w:val="20"/>
          <w:rtl/>
        </w:rPr>
        <w:tab/>
        <w:t>90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وزن </w:t>
      </w:r>
      <w:r>
        <w:rPr>
          <w:rFonts w:cs="B Lotus" w:hint="cs"/>
          <w:sz w:val="20"/>
          <w:szCs w:val="20"/>
          <w:rtl/>
        </w:rPr>
        <w:tab/>
        <w:t>90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ارتفاع</w:t>
      </w:r>
      <w:r>
        <w:rPr>
          <w:rFonts w:cs="B Lotus" w:hint="cs"/>
          <w:sz w:val="20"/>
          <w:szCs w:val="20"/>
          <w:rtl/>
        </w:rPr>
        <w:tab/>
        <w:t>91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پشتی صندلی</w:t>
      </w:r>
      <w:r>
        <w:rPr>
          <w:rFonts w:cs="B Lotus" w:hint="cs"/>
          <w:sz w:val="20"/>
          <w:szCs w:val="20"/>
          <w:rtl/>
        </w:rPr>
        <w:tab/>
        <w:t>91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عرض صندلی</w:t>
      </w:r>
      <w:r>
        <w:rPr>
          <w:rFonts w:cs="B Lotus" w:hint="cs"/>
          <w:sz w:val="20"/>
          <w:szCs w:val="20"/>
          <w:rtl/>
        </w:rPr>
        <w:tab/>
        <w:t>91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عمق صندلی</w:t>
      </w:r>
      <w:r>
        <w:rPr>
          <w:rFonts w:cs="B Lotus" w:hint="cs"/>
          <w:sz w:val="20"/>
          <w:szCs w:val="20"/>
          <w:rtl/>
        </w:rPr>
        <w:tab/>
        <w:t>92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شیب صندلی </w:t>
      </w:r>
      <w:r>
        <w:rPr>
          <w:rFonts w:cs="B Lotus" w:hint="cs"/>
          <w:sz w:val="20"/>
          <w:szCs w:val="20"/>
          <w:rtl/>
        </w:rPr>
        <w:tab/>
        <w:t>92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دسته صندلی</w:t>
      </w:r>
      <w:r>
        <w:rPr>
          <w:rFonts w:cs="B Lotus" w:hint="cs"/>
          <w:sz w:val="20"/>
          <w:szCs w:val="20"/>
          <w:rtl/>
        </w:rPr>
        <w:tab/>
        <w:t>92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زیردستی جهت نوشتن</w:t>
      </w:r>
      <w:r>
        <w:rPr>
          <w:rFonts w:cs="B Lotus" w:hint="cs"/>
          <w:sz w:val="20"/>
          <w:szCs w:val="20"/>
          <w:rtl/>
        </w:rPr>
        <w:tab/>
        <w:t>92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   راحتی صندلی</w:t>
      </w:r>
      <w:r>
        <w:rPr>
          <w:rFonts w:cs="B Lotus" w:hint="cs"/>
          <w:sz w:val="20"/>
          <w:szCs w:val="20"/>
          <w:rtl/>
        </w:rPr>
        <w:tab/>
        <w:t>93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sz w:val="20"/>
          <w:szCs w:val="20"/>
        </w:rPr>
      </w:pPr>
      <w:r w:rsidRPr="0036377C">
        <w:rPr>
          <w:rFonts w:cs="B Lotus" w:hint="cs"/>
          <w:sz w:val="20"/>
          <w:szCs w:val="20"/>
          <w:rtl/>
        </w:rPr>
        <w:lastRenderedPageBreak/>
        <w:t xml:space="preserve">         صندلیهای ثابت ادیتـوریوم</w:t>
      </w:r>
      <w:r>
        <w:rPr>
          <w:rFonts w:cs="B Lotus" w:hint="cs"/>
          <w:sz w:val="20"/>
          <w:szCs w:val="20"/>
          <w:rtl/>
        </w:rPr>
        <w:tab/>
        <w:t>93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 xml:space="preserve">استانـدارد میزها و ترتیب چیدن آنها به شکلهای مختلف </w:t>
      </w:r>
      <w:r>
        <w:rPr>
          <w:rFonts w:cs="B Lotus" w:hint="cs"/>
          <w:rtl/>
        </w:rPr>
        <w:tab/>
        <w:t>95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36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صحنه در سالنهای چندمنظوره</w:t>
      </w:r>
      <w:r>
        <w:rPr>
          <w:rFonts w:cs="B Lotus" w:hint="cs"/>
          <w:rtl/>
        </w:rPr>
        <w:tab/>
        <w:t>95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 کلیات</w:t>
      </w:r>
      <w:r>
        <w:rPr>
          <w:rFonts w:cs="B Lotus" w:hint="cs"/>
          <w:rtl/>
        </w:rPr>
        <w:tab/>
        <w:t>95</w:t>
      </w:r>
    </w:p>
    <w:p w:rsidR="003A6A60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 طراحی موقعیت صحنه یا سکو</w:t>
      </w:r>
      <w:r>
        <w:rPr>
          <w:rFonts w:cs="B Lotus" w:hint="cs"/>
          <w:rtl/>
        </w:rPr>
        <w:tab/>
        <w:t>97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firstLine="72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انواع صحنه یا سکو</w:t>
      </w:r>
      <w:r>
        <w:rPr>
          <w:rFonts w:cs="B Lotus" w:hint="cs"/>
          <w:rtl/>
        </w:rPr>
        <w:tab/>
        <w:t>97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      </w:t>
      </w:r>
      <w:r w:rsidRPr="0036377C">
        <w:rPr>
          <w:rFonts w:cs="B Lotus" w:hint="cs"/>
          <w:sz w:val="20"/>
          <w:szCs w:val="20"/>
          <w:rtl/>
        </w:rPr>
        <w:t>صحنـه مرکزی</w:t>
      </w:r>
      <w:r>
        <w:rPr>
          <w:rFonts w:cs="B Lotus" w:hint="cs"/>
          <w:sz w:val="20"/>
          <w:szCs w:val="20"/>
          <w:rtl/>
        </w:rPr>
        <w:tab/>
        <w:t>97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صحنه انتهائی</w:t>
      </w:r>
      <w:r>
        <w:rPr>
          <w:rFonts w:cs="B Lotus" w:hint="cs"/>
          <w:sz w:val="20"/>
          <w:szCs w:val="20"/>
          <w:rtl/>
        </w:rPr>
        <w:tab/>
        <w:t>98</w:t>
      </w:r>
    </w:p>
    <w:p w:rsidR="003A6A60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sz w:val="20"/>
          <w:szCs w:val="20"/>
          <w:rtl/>
        </w:rPr>
        <w:t xml:space="preserve">       پیش صحنه</w:t>
      </w:r>
      <w:r>
        <w:rPr>
          <w:rFonts w:cs="B Lotus" w:hint="cs"/>
          <w:sz w:val="20"/>
          <w:szCs w:val="20"/>
          <w:rtl/>
        </w:rPr>
        <w:tab/>
        <w:t>98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94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>تطبیق پذیـری صحنه</w:t>
      </w:r>
      <w:r>
        <w:rPr>
          <w:rFonts w:cs="B Lotus" w:hint="cs"/>
          <w:sz w:val="20"/>
          <w:szCs w:val="20"/>
          <w:rtl/>
        </w:rPr>
        <w:tab/>
        <w:t>100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بیرون صحنـه</w:t>
      </w:r>
      <w:r>
        <w:rPr>
          <w:rFonts w:cs="B Lotus" w:hint="cs"/>
          <w:rtl/>
        </w:rPr>
        <w:tab/>
        <w:t>102</w:t>
      </w:r>
    </w:p>
    <w:p w:rsidR="003A6A60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تراز هم سطح با کف صحنه اصلی</w:t>
      </w:r>
      <w:r>
        <w:rPr>
          <w:rFonts w:cs="B Lotus" w:hint="cs"/>
          <w:rtl/>
        </w:rPr>
        <w:tab/>
        <w:t>102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sz w:val="4"/>
          <w:szCs w:val="4"/>
          <w:rtl/>
        </w:rPr>
      </w:pP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تراز هم سطح با کف جایگاه</w:t>
      </w:r>
      <w:r>
        <w:rPr>
          <w:rFonts w:cs="B Lotus" w:hint="cs"/>
          <w:rtl/>
        </w:rPr>
        <w:tab/>
        <w:t>103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تراز پائین تر از کف سالن</w:t>
      </w:r>
      <w:r>
        <w:rPr>
          <w:rFonts w:cs="B Lotus" w:hint="cs"/>
          <w:rtl/>
        </w:rPr>
        <w:tab/>
        <w:t>103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تراز هم سطح با کف زیرزمین و انبارها</w:t>
      </w:r>
      <w:r>
        <w:rPr>
          <w:rFonts w:cs="B Lotus" w:hint="cs"/>
          <w:rtl/>
        </w:rPr>
        <w:tab/>
        <w:t>103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    صحنه های قابل برچیده شدن</w:t>
      </w:r>
      <w:r>
        <w:rPr>
          <w:rFonts w:cs="B Lotus" w:hint="cs"/>
          <w:rtl/>
        </w:rPr>
        <w:tab/>
        <w:t>104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</w:rPr>
      </w:pPr>
      <w:r>
        <w:rPr>
          <w:rFonts w:cs="B Lotus" w:hint="cs"/>
          <w:rtl/>
        </w:rPr>
        <w:t xml:space="preserve">            </w:t>
      </w:r>
      <w:r w:rsidRPr="0036377C">
        <w:rPr>
          <w:rFonts w:cs="B Lotus" w:hint="cs"/>
          <w:rtl/>
        </w:rPr>
        <w:t xml:space="preserve">ابعاد صحنـه ها </w:t>
      </w:r>
      <w:r>
        <w:rPr>
          <w:rFonts w:cs="B Lotus" w:hint="cs"/>
          <w:rtl/>
        </w:rPr>
        <w:tab/>
        <w:t>105</w:t>
      </w:r>
    </w:p>
    <w:p w:rsidR="003A6A60" w:rsidRPr="00225A1D" w:rsidRDefault="003A6A60" w:rsidP="003A6A60">
      <w:pPr>
        <w:tabs>
          <w:tab w:val="left" w:pos="403"/>
          <w:tab w:val="center" w:leader="dot" w:pos="7371"/>
        </w:tabs>
        <w:bidi/>
        <w:ind w:left="583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     ابعاد صحنه برای اجزای تئاتر و نمایشهای معمولی </w:t>
      </w:r>
      <w:r>
        <w:rPr>
          <w:rFonts w:cs="B Lotus" w:hint="cs"/>
          <w:sz w:val="20"/>
          <w:szCs w:val="20"/>
          <w:rtl/>
        </w:rPr>
        <w:tab/>
        <w:t>105</w:t>
      </w:r>
    </w:p>
    <w:p w:rsidR="003A6A60" w:rsidRPr="00225A1D" w:rsidRDefault="003A6A60" w:rsidP="003A6A60">
      <w:pPr>
        <w:tabs>
          <w:tab w:val="left" w:pos="403"/>
          <w:tab w:val="center" w:leader="dot" w:pos="7371"/>
        </w:tabs>
        <w:bidi/>
        <w:spacing w:before="240" w:line="120" w:lineRule="auto"/>
        <w:ind w:left="583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    ابعاد صحنه برای اجرای کنسرت های گروهی</w:t>
      </w:r>
      <w:r>
        <w:rPr>
          <w:rFonts w:cs="B Lotus" w:hint="cs"/>
          <w:sz w:val="20"/>
          <w:szCs w:val="20"/>
          <w:rtl/>
        </w:rPr>
        <w:t>106</w:t>
      </w:r>
    </w:p>
    <w:p w:rsidR="003A6A60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اداره کردن صحنـه </w:t>
      </w:r>
      <w:r>
        <w:rPr>
          <w:rFonts w:cs="B Lotus" w:hint="cs"/>
          <w:rtl/>
        </w:rPr>
        <w:tab/>
        <w:t>106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</w:rPr>
      </w:pPr>
      <w:r>
        <w:rPr>
          <w:rFonts w:cs="B Lotus" w:hint="cs"/>
          <w:rtl/>
        </w:rPr>
        <w:t xml:space="preserve">سیتم تعلیق </w:t>
      </w:r>
      <w:r>
        <w:rPr>
          <w:rFonts w:cs="B Lotus" w:hint="cs"/>
          <w:rtl/>
        </w:rPr>
        <w:tab/>
        <w:t>107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صحنه هابا سکوهای بالا و پائین شونده</w:t>
      </w:r>
      <w:r>
        <w:rPr>
          <w:rFonts w:cs="B Lotus" w:hint="cs"/>
          <w:rtl/>
        </w:rPr>
        <w:tab/>
        <w:t>110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جابجائی افقی صحنه </w:t>
      </w:r>
      <w:r>
        <w:rPr>
          <w:rFonts w:cs="B Lotus" w:hint="cs"/>
          <w:rtl/>
        </w:rPr>
        <w:tab/>
        <w:t>110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ملزومات عمومی صحنه ها</w:t>
      </w:r>
      <w:r>
        <w:rPr>
          <w:rFonts w:cs="B Lotus" w:hint="cs"/>
          <w:rtl/>
        </w:rPr>
        <w:tab/>
        <w:t>112</w:t>
      </w:r>
    </w:p>
    <w:p w:rsidR="003A6A60" w:rsidRPr="00225A1D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    </w:t>
      </w:r>
      <w:r w:rsidRPr="0036377C">
        <w:rPr>
          <w:rFonts w:cs="B Lotus" w:hint="cs"/>
          <w:rtl/>
        </w:rPr>
        <w:t xml:space="preserve"> </w:t>
      </w:r>
      <w:r w:rsidRPr="00225A1D">
        <w:rPr>
          <w:rFonts w:cs="B Lotus" w:hint="cs"/>
          <w:sz w:val="20"/>
          <w:szCs w:val="20"/>
          <w:rtl/>
        </w:rPr>
        <w:t>پرده ایمنی</w:t>
      </w:r>
      <w:r>
        <w:rPr>
          <w:rFonts w:cs="B Lotus" w:hint="cs"/>
          <w:sz w:val="20"/>
          <w:szCs w:val="20"/>
          <w:rtl/>
        </w:rPr>
        <w:tab/>
        <w:t>112</w:t>
      </w:r>
    </w:p>
    <w:p w:rsidR="003A6A60" w:rsidRPr="00225A1D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پرده پیش صحنه</w:t>
      </w:r>
      <w:r>
        <w:rPr>
          <w:rFonts w:cs="B Lotus" w:hint="cs"/>
          <w:sz w:val="20"/>
          <w:szCs w:val="20"/>
          <w:rtl/>
        </w:rPr>
        <w:tab/>
        <w:t>113</w:t>
      </w:r>
    </w:p>
    <w:p w:rsidR="003A6A60" w:rsidRPr="00225A1D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پرده های صحنه</w:t>
      </w:r>
      <w:r>
        <w:rPr>
          <w:rFonts w:cs="B Lotus" w:hint="cs"/>
          <w:sz w:val="20"/>
          <w:szCs w:val="20"/>
          <w:rtl/>
        </w:rPr>
        <w:tab/>
        <w:t>113</w:t>
      </w:r>
    </w:p>
    <w:p w:rsidR="003A6A60" w:rsidRPr="00225A1D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استفاده از دکورهای پیش ساخته</w:t>
      </w:r>
      <w:r>
        <w:rPr>
          <w:rFonts w:cs="B Lotus" w:hint="cs"/>
          <w:sz w:val="20"/>
          <w:szCs w:val="20"/>
          <w:rtl/>
        </w:rPr>
        <w:tab/>
        <w:t>114</w:t>
      </w:r>
    </w:p>
    <w:p w:rsidR="003A6A60" w:rsidRPr="00225A1D" w:rsidRDefault="003A6A60" w:rsidP="003A6A60">
      <w:pPr>
        <w:tabs>
          <w:tab w:val="center" w:leader="dot" w:pos="7371"/>
        </w:tabs>
        <w:bidi/>
        <w:spacing w:before="240" w:line="120" w:lineRule="auto"/>
        <w:ind w:left="763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روش نمایش چنـدتصویری</w:t>
      </w:r>
      <w:r>
        <w:rPr>
          <w:rFonts w:cs="B Lotus" w:hint="cs"/>
          <w:sz w:val="20"/>
          <w:szCs w:val="20"/>
          <w:rtl/>
        </w:rPr>
        <w:tab/>
        <w:t>116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left="403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lastRenderedPageBreak/>
        <w:t xml:space="preserve">    اندازه و چگونگی تصاویر</w:t>
      </w:r>
      <w:r>
        <w:rPr>
          <w:rFonts w:cs="B Lotus" w:hint="cs"/>
          <w:rtl/>
        </w:rPr>
        <w:tab/>
        <w:t>116</w:t>
      </w:r>
    </w:p>
    <w:p w:rsidR="003A6A60" w:rsidRPr="0036377C" w:rsidRDefault="003A6A60" w:rsidP="003A6A60">
      <w:pPr>
        <w:tabs>
          <w:tab w:val="center" w:leader="dot" w:pos="7371"/>
        </w:tabs>
        <w:bidi/>
        <w:spacing w:before="240" w:line="120" w:lineRule="auto"/>
        <w:ind w:firstLine="72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شیـوه های نمایش بر روی پرده</w:t>
      </w:r>
      <w:r>
        <w:rPr>
          <w:rFonts w:cs="B Lotus" w:hint="cs"/>
          <w:rtl/>
        </w:rPr>
        <w:tab/>
        <w:t>117</w:t>
      </w:r>
    </w:p>
    <w:p w:rsidR="003A6A60" w:rsidRPr="00225A1D" w:rsidRDefault="003A6A60" w:rsidP="003A6A60">
      <w:pPr>
        <w:tabs>
          <w:tab w:val="center" w:leader="dot" w:pos="7371"/>
        </w:tabs>
        <w:bidi/>
        <w:ind w:left="763" w:hanging="360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       </w:t>
      </w:r>
      <w:r w:rsidRPr="00225A1D">
        <w:rPr>
          <w:rFonts w:cs="B Lotus" w:hint="cs"/>
          <w:sz w:val="20"/>
          <w:szCs w:val="20"/>
          <w:rtl/>
        </w:rPr>
        <w:t xml:space="preserve">الف ـ پروژکسیون مستقیم </w:t>
      </w:r>
      <w:r>
        <w:rPr>
          <w:rFonts w:cs="B Lotus" w:hint="cs"/>
          <w:sz w:val="20"/>
          <w:szCs w:val="20"/>
          <w:rtl/>
        </w:rPr>
        <w:tab/>
        <w:t>117</w:t>
      </w:r>
    </w:p>
    <w:p w:rsidR="003A6A60" w:rsidRPr="00225A1D" w:rsidRDefault="003A6A60" w:rsidP="003A6A60">
      <w:pPr>
        <w:tabs>
          <w:tab w:val="center" w:leader="dot" w:pos="7371"/>
        </w:tabs>
        <w:bidi/>
        <w:ind w:left="763" w:hanging="360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  ب ـ پروژکسیون غیرمستقیم</w:t>
      </w:r>
      <w:r>
        <w:rPr>
          <w:rFonts w:cs="B Lotus" w:hint="cs"/>
          <w:sz w:val="20"/>
          <w:szCs w:val="20"/>
          <w:rtl/>
        </w:rPr>
        <w:tab/>
        <w:t>117</w:t>
      </w:r>
    </w:p>
    <w:p w:rsidR="003A6A60" w:rsidRDefault="003A6A60" w:rsidP="003A6A60">
      <w:pPr>
        <w:tabs>
          <w:tab w:val="center" w:leader="dot" w:pos="7371"/>
        </w:tabs>
        <w:bidi/>
        <w:ind w:left="763" w:hanging="360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      پ ـ پروژکسیون از پشت پرده</w:t>
      </w:r>
      <w:r>
        <w:rPr>
          <w:rFonts w:cs="B Lotus" w:hint="cs"/>
          <w:sz w:val="20"/>
          <w:szCs w:val="20"/>
          <w:rtl/>
        </w:rPr>
        <w:tab/>
        <w:t>117</w:t>
      </w:r>
    </w:p>
    <w:p w:rsidR="003A6A60" w:rsidRPr="003330DB" w:rsidRDefault="003A6A60" w:rsidP="003A6A60">
      <w:pPr>
        <w:tabs>
          <w:tab w:val="center" w:leader="dot" w:pos="7371"/>
        </w:tabs>
        <w:bidi/>
        <w:ind w:left="726"/>
        <w:jc w:val="lowKashida"/>
        <w:rPr>
          <w:rFonts w:cs="B Lotus" w:hint="cs"/>
          <w:sz w:val="6"/>
          <w:szCs w:val="6"/>
          <w:rtl/>
        </w:rPr>
      </w:pPr>
    </w:p>
    <w:p w:rsidR="003A6A60" w:rsidRPr="0036377C" w:rsidRDefault="003A6A60" w:rsidP="003A6A60">
      <w:pPr>
        <w:tabs>
          <w:tab w:val="center" w:leader="dot" w:pos="7371"/>
        </w:tabs>
        <w:bidi/>
        <w:ind w:left="726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اتاق پروژکسیون</w:t>
      </w:r>
      <w:r>
        <w:rPr>
          <w:rFonts w:cs="B Lotus" w:hint="cs"/>
          <w:rtl/>
        </w:rPr>
        <w:tab/>
        <w:t>118</w:t>
      </w:r>
    </w:p>
    <w:p w:rsidR="003A6A60" w:rsidRPr="0036377C" w:rsidRDefault="003A6A60" w:rsidP="003A6A60">
      <w:pPr>
        <w:tabs>
          <w:tab w:val="center" w:leader="dot" w:pos="7371"/>
        </w:tabs>
        <w:bidi/>
        <w:ind w:firstLine="720"/>
        <w:jc w:val="lowKashida"/>
        <w:rPr>
          <w:rFonts w:cs="B Lotus" w:hint="cs"/>
        </w:rPr>
      </w:pPr>
      <w:r w:rsidRPr="0036377C">
        <w:rPr>
          <w:rFonts w:cs="B Lotus" w:hint="cs"/>
          <w:rtl/>
        </w:rPr>
        <w:t>پرده های نمایش</w:t>
      </w:r>
      <w:r>
        <w:rPr>
          <w:rFonts w:cs="B Lotus" w:hint="cs"/>
          <w:rtl/>
        </w:rPr>
        <w:tab/>
        <w:t>119</w:t>
      </w:r>
    </w:p>
    <w:p w:rsidR="003A6A60" w:rsidRPr="00225A1D" w:rsidRDefault="003A6A60" w:rsidP="003A6A60">
      <w:pPr>
        <w:tabs>
          <w:tab w:val="center" w:leader="dot" w:pos="7371"/>
        </w:tabs>
        <w:bidi/>
        <w:ind w:left="763" w:hanging="360"/>
        <w:jc w:val="lowKashida"/>
        <w:rPr>
          <w:rFonts w:cs="B Lotus" w:hint="cs"/>
          <w:sz w:val="20"/>
          <w:szCs w:val="20"/>
          <w:rtl/>
        </w:rPr>
      </w:pPr>
      <w:r w:rsidRPr="0036377C">
        <w:rPr>
          <w:rFonts w:cs="B Lotus" w:hint="cs"/>
          <w:rtl/>
        </w:rPr>
        <w:t xml:space="preserve">           </w:t>
      </w:r>
      <w:r w:rsidRPr="00225A1D">
        <w:rPr>
          <w:rFonts w:cs="B Lotus" w:hint="cs"/>
          <w:sz w:val="20"/>
          <w:szCs w:val="20"/>
          <w:rtl/>
        </w:rPr>
        <w:t>الف ـ پرده های یکراست</w:t>
      </w:r>
      <w:r>
        <w:rPr>
          <w:rFonts w:cs="B Lotus" w:hint="cs"/>
          <w:sz w:val="20"/>
          <w:szCs w:val="20"/>
          <w:rtl/>
        </w:rPr>
        <w:tab/>
        <w:t>119</w:t>
      </w:r>
    </w:p>
    <w:p w:rsidR="003A6A60" w:rsidRPr="00225A1D" w:rsidRDefault="003A6A60" w:rsidP="003A6A60">
      <w:pPr>
        <w:tabs>
          <w:tab w:val="center" w:leader="dot" w:pos="7371"/>
        </w:tabs>
        <w:bidi/>
        <w:ind w:left="763" w:hanging="360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      ب ـ پرده های جمع شونده</w:t>
      </w:r>
      <w:r>
        <w:rPr>
          <w:rFonts w:cs="B Lotus" w:hint="cs"/>
          <w:sz w:val="20"/>
          <w:szCs w:val="20"/>
          <w:rtl/>
        </w:rPr>
        <w:tab/>
        <w:t>120</w:t>
      </w:r>
    </w:p>
    <w:p w:rsidR="003A6A60" w:rsidRPr="00225A1D" w:rsidRDefault="003A6A60" w:rsidP="003A6A60">
      <w:pPr>
        <w:tabs>
          <w:tab w:val="center" w:leader="dot" w:pos="7371"/>
        </w:tabs>
        <w:bidi/>
        <w:ind w:left="763" w:hanging="360"/>
        <w:jc w:val="lowKashida"/>
        <w:rPr>
          <w:rFonts w:cs="B Lotus" w:hint="cs"/>
          <w:sz w:val="20"/>
          <w:szCs w:val="20"/>
          <w:rtl/>
        </w:rPr>
      </w:pPr>
      <w:r w:rsidRPr="00225A1D">
        <w:rPr>
          <w:rFonts w:cs="B Lotus" w:hint="cs"/>
          <w:sz w:val="20"/>
          <w:szCs w:val="20"/>
          <w:rtl/>
        </w:rPr>
        <w:t xml:space="preserve">            پ ـ پرده های قابل حمل     </w:t>
      </w:r>
      <w:r>
        <w:rPr>
          <w:rFonts w:cs="B Lotus" w:hint="cs"/>
          <w:sz w:val="20"/>
          <w:szCs w:val="20"/>
          <w:rtl/>
        </w:rPr>
        <w:tab/>
        <w:t>120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       مشخصات و جنس پرده ها</w:t>
      </w:r>
      <w:r>
        <w:rPr>
          <w:rFonts w:cs="B Lotus" w:hint="cs"/>
          <w:rtl/>
        </w:rPr>
        <w:tab/>
        <w:t>120</w:t>
      </w: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jc w:val="lowKashida"/>
        <w:rPr>
          <w:rFonts w:cs="B Lotus" w:hint="cs"/>
          <w:rtl/>
        </w:rPr>
      </w:pPr>
    </w:p>
    <w:p w:rsidR="003A6A60" w:rsidRDefault="003A6A60" w:rsidP="003A6A60">
      <w:pPr>
        <w:pStyle w:val="a"/>
        <w:tabs>
          <w:tab w:val="center" w:leader="dot" w:pos="7371"/>
        </w:tabs>
        <w:bidi/>
        <w:jc w:val="left"/>
        <w:rPr>
          <w:rFonts w:cs="B Lotus"/>
          <w:b/>
          <w:sz w:val="26"/>
          <w:szCs w:val="26"/>
          <w:rtl/>
          <w:lang w:bidi="fa-IR"/>
        </w:rPr>
      </w:pPr>
      <w:r w:rsidRPr="00225A1D">
        <w:rPr>
          <w:rFonts w:cs="B Lotus" w:hint="cs"/>
          <w:b/>
          <w:sz w:val="26"/>
          <w:szCs w:val="26"/>
          <w:rtl/>
          <w:lang w:bidi="fa-IR"/>
        </w:rPr>
        <w:t>فصل چهارم: بررسی فضاهای جمعی و سابق آنها در ایران و جهان</w:t>
      </w:r>
      <w:r>
        <w:rPr>
          <w:rFonts w:cs="B Lotus" w:hint="cs"/>
          <w:b/>
          <w:sz w:val="26"/>
          <w:szCs w:val="26"/>
          <w:rtl/>
          <w:lang w:bidi="fa-IR"/>
        </w:rPr>
        <w:tab/>
        <w:t>122</w:t>
      </w:r>
    </w:p>
    <w:p w:rsidR="003A6A60" w:rsidRDefault="003A6A60" w:rsidP="003A6A60">
      <w:pPr>
        <w:tabs>
          <w:tab w:val="left" w:pos="7169"/>
          <w:tab w:val="center" w:leader="dot" w:pos="7371"/>
        </w:tabs>
        <w:bidi/>
        <w:rPr>
          <w:rFonts w:cs="B Lotus" w:hint="cs"/>
          <w:b/>
          <w:bCs/>
        </w:rPr>
      </w:pPr>
      <w:r w:rsidRPr="00225A1D">
        <w:rPr>
          <w:rFonts w:cs="B Lotus" w:hint="cs"/>
          <w:b/>
          <w:bCs/>
          <w:rtl/>
        </w:rPr>
        <w:t>ويژگي‌هاي عام فضاهاي جمعي</w:t>
      </w:r>
      <w:r>
        <w:rPr>
          <w:rFonts w:cs="B Lotus" w:hint="cs"/>
          <w:b/>
          <w:bCs/>
          <w:rtl/>
        </w:rPr>
        <w:t xml:space="preserve"> ................................................................................................122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rtl/>
        </w:rPr>
        <w:t>ساختمان‌ها و فضاهاي همگاني ايران در دوره بعد از اسلام</w:t>
      </w:r>
      <w:r>
        <w:rPr>
          <w:rFonts w:cs="B Lotus" w:hint="cs"/>
          <w:rtl/>
        </w:rPr>
        <w:tab/>
        <w:t>124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b/>
          <w:bCs/>
          <w:rtl/>
        </w:rPr>
        <w:t>كاروانسراهاي ايران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124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223"/>
        <w:jc w:val="lowKashida"/>
        <w:rPr>
          <w:rFonts w:cs="B Lotus" w:hint="cs"/>
          <w:rtl/>
        </w:rPr>
      </w:pPr>
      <w:r w:rsidRPr="00D74B8F">
        <w:rPr>
          <w:rFonts w:cs="B Lotus" w:hint="cs"/>
          <w:rtl/>
        </w:rPr>
        <w:t>پيشينه تاريخي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>125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223"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rtl/>
        </w:rPr>
        <w:t>ويژگي‌هاي معماري كاروانسراهاي ايران</w:t>
      </w:r>
      <w:r>
        <w:rPr>
          <w:rFonts w:cs="B Lotus" w:hint="cs"/>
          <w:b/>
          <w:bCs/>
          <w:rtl/>
        </w:rPr>
        <w:tab/>
        <w:t>127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b/>
          <w:bCs/>
          <w:rtl/>
        </w:rPr>
        <w:t>ميادين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129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223"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rtl/>
        </w:rPr>
        <w:t>ميدان، فضايي شهري براي گفت و گو</w:t>
      </w:r>
      <w:r>
        <w:rPr>
          <w:rFonts w:cs="B Lotus" w:hint="cs"/>
          <w:b/>
          <w:bCs/>
          <w:rtl/>
        </w:rPr>
        <w:tab/>
        <w:t>129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223"/>
        <w:jc w:val="lowKashida"/>
        <w:rPr>
          <w:rFonts w:cs="B Lotus" w:hint="cs"/>
          <w:rtl/>
        </w:rPr>
      </w:pPr>
      <w:r w:rsidRPr="00D74B8F">
        <w:rPr>
          <w:rFonts w:cs="B Lotus" w:hint="cs"/>
          <w:rtl/>
        </w:rPr>
        <w:t>نتيجه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>131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223"/>
        <w:jc w:val="lowKashida"/>
        <w:rPr>
          <w:rFonts w:cs="B Lotus" w:hint="cs"/>
          <w:rtl/>
        </w:rPr>
      </w:pPr>
      <w:r w:rsidRPr="00D74B8F">
        <w:rPr>
          <w:rFonts w:cs="B Lotus" w:hint="cs"/>
          <w:rtl/>
        </w:rPr>
        <w:t xml:space="preserve">ميدان‌هاي پياده شهري </w:t>
      </w:r>
      <w:r>
        <w:rPr>
          <w:rFonts w:cs="B Lotus" w:hint="cs"/>
          <w:rtl/>
        </w:rPr>
        <w:tab/>
        <w:t>132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b/>
          <w:bCs/>
          <w:rtl/>
        </w:rPr>
        <w:t xml:space="preserve">تاريخچه مختصري از ميادين سنتي در ايران </w:t>
      </w:r>
      <w:r>
        <w:rPr>
          <w:rFonts w:cs="B Lotus" w:hint="cs"/>
          <w:b/>
          <w:bCs/>
          <w:rtl/>
        </w:rPr>
        <w:tab/>
        <w:t>136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jc w:val="lowKashida"/>
        <w:rPr>
          <w:rFonts w:cs="B Lotus" w:hint="cs"/>
          <w:b/>
          <w:bCs/>
          <w:rtl/>
        </w:rPr>
      </w:pPr>
      <w:r w:rsidRPr="00D74B8F">
        <w:rPr>
          <w:rFonts w:cs="B Lotus" w:hint="cs"/>
          <w:b/>
          <w:bCs/>
          <w:rtl/>
        </w:rPr>
        <w:t xml:space="preserve">تاريخچه مختصري از ميادين اروپايي </w:t>
      </w:r>
      <w:r>
        <w:rPr>
          <w:rFonts w:cs="B Lotus" w:hint="cs"/>
          <w:b/>
          <w:bCs/>
          <w:rtl/>
        </w:rPr>
        <w:tab/>
        <w:t>140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403"/>
        <w:jc w:val="lowKashida"/>
        <w:rPr>
          <w:rFonts w:cs="B Lotus" w:hint="cs"/>
          <w:sz w:val="20"/>
          <w:szCs w:val="20"/>
          <w:rtl/>
        </w:rPr>
      </w:pPr>
      <w:r w:rsidRPr="00D74B8F">
        <w:rPr>
          <w:rFonts w:cs="B Lotus" w:hint="cs"/>
          <w:sz w:val="20"/>
          <w:szCs w:val="20"/>
          <w:rtl/>
        </w:rPr>
        <w:t>آگوارا</w:t>
      </w:r>
      <w:r>
        <w:rPr>
          <w:rFonts w:cs="B Lotus" w:hint="cs"/>
          <w:sz w:val="20"/>
          <w:szCs w:val="20"/>
          <w:rtl/>
        </w:rPr>
        <w:tab/>
      </w:r>
      <w:r>
        <w:rPr>
          <w:rFonts w:cs="B Lotus" w:hint="cs"/>
          <w:sz w:val="20"/>
          <w:szCs w:val="20"/>
          <w:rtl/>
        </w:rPr>
        <w:tab/>
        <w:t>141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403"/>
        <w:jc w:val="lowKashida"/>
        <w:rPr>
          <w:rFonts w:cs="B Lotus" w:hint="cs"/>
          <w:sz w:val="20"/>
          <w:szCs w:val="20"/>
          <w:rtl/>
        </w:rPr>
      </w:pPr>
      <w:r w:rsidRPr="00D74B8F">
        <w:rPr>
          <w:rFonts w:cs="B Lotus" w:hint="cs"/>
          <w:sz w:val="20"/>
          <w:szCs w:val="20"/>
          <w:rtl/>
        </w:rPr>
        <w:t xml:space="preserve"> فوروم</w:t>
      </w:r>
      <w:r>
        <w:rPr>
          <w:rFonts w:cs="B Lotus" w:hint="cs"/>
          <w:sz w:val="20"/>
          <w:szCs w:val="20"/>
          <w:rtl/>
        </w:rPr>
        <w:tab/>
      </w:r>
      <w:r>
        <w:rPr>
          <w:rFonts w:cs="B Lotus" w:hint="cs"/>
          <w:sz w:val="20"/>
          <w:szCs w:val="20"/>
          <w:rtl/>
        </w:rPr>
        <w:tab/>
        <w:t>141</w:t>
      </w:r>
    </w:p>
    <w:p w:rsidR="003A6A60" w:rsidRPr="00D74B8F" w:rsidRDefault="003A6A60" w:rsidP="003A6A60">
      <w:pPr>
        <w:tabs>
          <w:tab w:val="left" w:pos="1520"/>
          <w:tab w:val="center" w:leader="dot" w:pos="7371"/>
        </w:tabs>
        <w:bidi/>
        <w:ind w:left="403"/>
        <w:jc w:val="lowKashida"/>
        <w:rPr>
          <w:rFonts w:cs="B Lotus" w:hint="cs"/>
          <w:sz w:val="20"/>
          <w:szCs w:val="20"/>
          <w:rtl/>
        </w:rPr>
      </w:pPr>
      <w:r w:rsidRPr="00D74B8F">
        <w:rPr>
          <w:rFonts w:cs="B Lotus" w:hint="cs"/>
          <w:sz w:val="20"/>
          <w:szCs w:val="20"/>
          <w:rtl/>
        </w:rPr>
        <w:t>پياتزا</w:t>
      </w:r>
      <w:r>
        <w:rPr>
          <w:rFonts w:cs="B Lotus" w:hint="cs"/>
          <w:sz w:val="20"/>
          <w:szCs w:val="20"/>
          <w:rtl/>
        </w:rPr>
        <w:tab/>
      </w:r>
      <w:r>
        <w:rPr>
          <w:rFonts w:cs="B Lotus" w:hint="cs"/>
          <w:sz w:val="20"/>
          <w:szCs w:val="20"/>
          <w:rtl/>
        </w:rPr>
        <w:tab/>
        <w:t>142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jc w:val="lowKashida"/>
        <w:rPr>
          <w:rFonts w:cs="B Lotus" w:hint="cs"/>
          <w:sz w:val="24"/>
          <w:szCs w:val="24"/>
          <w:lang w:bidi="fa-IR"/>
        </w:rPr>
      </w:pPr>
      <w:r w:rsidRPr="00D74B8F">
        <w:rPr>
          <w:rFonts w:cs="B Lotus" w:hint="cs"/>
          <w:sz w:val="24"/>
          <w:szCs w:val="24"/>
          <w:rtl/>
          <w:lang w:bidi="fa-IR"/>
        </w:rPr>
        <w:t>انواع ميدان</w:t>
      </w:r>
      <w:r>
        <w:rPr>
          <w:rFonts w:cs="B Lotus" w:hint="cs"/>
          <w:sz w:val="24"/>
          <w:szCs w:val="24"/>
          <w:rtl/>
          <w:lang w:bidi="fa-IR"/>
        </w:rPr>
        <w:tab/>
        <w:t>143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ind w:left="43"/>
        <w:jc w:val="lowKashida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D74B8F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ميدان‌هاي عمومي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143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ind w:left="43"/>
        <w:jc w:val="lowKashida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D74B8F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ميدان‌هاي تجاري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143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ind w:left="43"/>
        <w:jc w:val="lowKashida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D74B8F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ميدان حكومتي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143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ind w:left="43"/>
        <w:jc w:val="lowKashida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D74B8F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ميدان‌هاي نظامي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144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ind w:left="43"/>
        <w:jc w:val="lowKashida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D74B8F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ميدان‌هاي محله‌اي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144</w:t>
      </w:r>
    </w:p>
    <w:p w:rsidR="003A6A60" w:rsidRDefault="003A6A60" w:rsidP="003A6A60">
      <w:pPr>
        <w:tabs>
          <w:tab w:val="left" w:pos="1520"/>
          <w:tab w:val="center" w:leader="dot" w:pos="7371"/>
        </w:tabs>
        <w:bidi/>
        <w:jc w:val="lowKashida"/>
        <w:rPr>
          <w:rFonts w:cs="B Lotus" w:hint="cs"/>
          <w:b/>
          <w:bCs/>
          <w:sz w:val="20"/>
          <w:szCs w:val="20"/>
          <w:rtl/>
        </w:rPr>
      </w:pPr>
      <w:r w:rsidRPr="00D74B8F">
        <w:rPr>
          <w:rFonts w:cs="B Lotus" w:hint="cs"/>
          <w:b/>
          <w:bCs/>
          <w:sz w:val="20"/>
          <w:szCs w:val="20"/>
          <w:rtl/>
        </w:rPr>
        <w:t xml:space="preserve">    ميدان‌هاي ارتباطي</w:t>
      </w:r>
      <w:r>
        <w:rPr>
          <w:rFonts w:cs="B Lotus" w:hint="cs"/>
          <w:b/>
          <w:bCs/>
          <w:sz w:val="20"/>
          <w:szCs w:val="20"/>
          <w:rtl/>
        </w:rPr>
        <w:tab/>
      </w:r>
      <w:r>
        <w:rPr>
          <w:rFonts w:cs="B Lotus" w:hint="cs"/>
          <w:b/>
          <w:bCs/>
          <w:sz w:val="20"/>
          <w:szCs w:val="20"/>
          <w:rtl/>
        </w:rPr>
        <w:tab/>
        <w:t>144</w:t>
      </w:r>
    </w:p>
    <w:p w:rsidR="003A6A60" w:rsidRPr="00D74B8F" w:rsidRDefault="003A6A60" w:rsidP="003A6A60">
      <w:pPr>
        <w:pStyle w:val="2"/>
        <w:tabs>
          <w:tab w:val="center" w:leader="dot" w:pos="7371"/>
        </w:tabs>
        <w:spacing w:line="120" w:lineRule="auto"/>
        <w:ind w:left="223"/>
        <w:jc w:val="lowKashida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D74B8F">
        <w:rPr>
          <w:rFonts w:cs="B Lotus" w:hint="cs"/>
          <w:b w:val="0"/>
          <w:bCs w:val="0"/>
          <w:sz w:val="20"/>
          <w:szCs w:val="20"/>
          <w:rtl/>
          <w:lang w:bidi="fa-IR"/>
        </w:rPr>
        <w:lastRenderedPageBreak/>
        <w:t>ميدان ورزشي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144</w:t>
      </w:r>
    </w:p>
    <w:p w:rsidR="003A6A60" w:rsidRPr="00D74B8F" w:rsidRDefault="003A6A60" w:rsidP="003A6A60">
      <w:pPr>
        <w:pStyle w:val="1"/>
        <w:tabs>
          <w:tab w:val="center" w:leader="dot" w:pos="7371"/>
        </w:tabs>
        <w:spacing w:line="120" w:lineRule="auto"/>
        <w:jc w:val="lowKashida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 w:rsidRPr="00D74B8F">
        <w:rPr>
          <w:rFonts w:cs="B Lotus" w:hint="cs"/>
          <w:b w:val="0"/>
          <w:bCs w:val="0"/>
          <w:sz w:val="24"/>
          <w:szCs w:val="24"/>
          <w:rtl/>
          <w:lang w:bidi="fa-IR"/>
        </w:rPr>
        <w:t>بررسي نمونه‌هايي از ميادين ايراني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145</w:t>
      </w:r>
    </w:p>
    <w:p w:rsidR="003A6A60" w:rsidRDefault="003A6A60" w:rsidP="003A6A60">
      <w:pPr>
        <w:tabs>
          <w:tab w:val="left" w:pos="1520"/>
          <w:tab w:val="center" w:leader="dot" w:pos="7371"/>
        </w:tabs>
        <w:bidi/>
        <w:ind w:left="-137"/>
        <w:jc w:val="lowKashida"/>
        <w:rPr>
          <w:rFonts w:cs="B Lotus" w:hint="cs"/>
          <w:sz w:val="20"/>
          <w:szCs w:val="20"/>
          <w:rtl/>
        </w:rPr>
      </w:pPr>
      <w:r w:rsidRPr="00D74B8F">
        <w:rPr>
          <w:rFonts w:cs="B Lotus" w:hint="cs"/>
          <w:b/>
          <w:bCs/>
          <w:rtl/>
        </w:rPr>
        <w:t xml:space="preserve">      </w:t>
      </w:r>
      <w:r w:rsidRPr="00D74B8F">
        <w:rPr>
          <w:rFonts w:cs="B Lotus" w:hint="cs"/>
          <w:sz w:val="20"/>
          <w:szCs w:val="20"/>
          <w:rtl/>
        </w:rPr>
        <w:t>ميدان نقش جهان</w:t>
      </w:r>
      <w:r>
        <w:rPr>
          <w:rFonts w:cs="B Lotus" w:hint="cs"/>
          <w:sz w:val="20"/>
          <w:szCs w:val="20"/>
          <w:rtl/>
        </w:rPr>
        <w:tab/>
      </w:r>
      <w:r>
        <w:rPr>
          <w:rFonts w:cs="B Lotus" w:hint="cs"/>
          <w:sz w:val="20"/>
          <w:szCs w:val="20"/>
          <w:rtl/>
        </w:rPr>
        <w:tab/>
        <w:t>145</w:t>
      </w:r>
    </w:p>
    <w:p w:rsidR="003A6A60" w:rsidRPr="00950871" w:rsidRDefault="003A6A60" w:rsidP="003A6A60">
      <w:pPr>
        <w:pStyle w:val="1"/>
        <w:tabs>
          <w:tab w:val="center" w:leader="dot" w:pos="7371"/>
        </w:tabs>
        <w:ind w:left="-137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 w:rsidRPr="0036377C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</w:t>
      </w: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>ميدان امام خميني در همدان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148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left="-137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>
        <w:rPr>
          <w:rFonts w:cs="B Lotus" w:hint="cs"/>
          <w:b w:val="0"/>
          <w:bCs w:val="0"/>
          <w:sz w:val="24"/>
          <w:szCs w:val="24"/>
          <w:rtl/>
          <w:lang w:bidi="fa-IR"/>
        </w:rPr>
        <w:t xml:space="preserve">        </w:t>
      </w:r>
      <w:r w:rsidRPr="00950871">
        <w:rPr>
          <w:rFonts w:cs="B Lotus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>حرم مطهر امام رضا (ع)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149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rPr>
          <w:rFonts w:cs="B Lotus" w:hint="cs"/>
          <w:sz w:val="24"/>
          <w:szCs w:val="24"/>
          <w:lang w:bidi="fa-IR"/>
        </w:rPr>
      </w:pPr>
      <w:r w:rsidRPr="00950871">
        <w:rPr>
          <w:rFonts w:cs="B Lotus" w:hint="cs"/>
          <w:b w:val="0"/>
          <w:bCs w:val="0"/>
          <w:sz w:val="24"/>
          <w:szCs w:val="24"/>
          <w:rtl/>
          <w:lang w:bidi="fa-IR"/>
        </w:rPr>
        <w:t xml:space="preserve">  </w:t>
      </w:r>
      <w:r w:rsidRPr="00950871">
        <w:rPr>
          <w:rFonts w:cs="B Lotus" w:hint="cs"/>
          <w:sz w:val="24"/>
          <w:szCs w:val="24"/>
          <w:rtl/>
          <w:lang w:bidi="fa-IR"/>
        </w:rPr>
        <w:t xml:space="preserve">بازار </w:t>
      </w:r>
      <w:r>
        <w:rPr>
          <w:rFonts w:cs="B Lotus" w:hint="cs"/>
          <w:sz w:val="24"/>
          <w:szCs w:val="24"/>
          <w:rtl/>
          <w:lang w:bidi="fa-IR"/>
        </w:rPr>
        <w:tab/>
        <w:t>149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left="801" w:hanging="398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>مقدمه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149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hanging="398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        مشخصات كاربردي عناصر متشكله بازارها و مراكز محله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151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hanging="398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        بازار مكان بنيادهاي جمعي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152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hanging="398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        نقش بازار در شهرهاي ايران (هسته اجتماعي- فرهنگي)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153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hanging="398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        بازار و توان فرهنگي آن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154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hanging="398"/>
        <w:rPr>
          <w:rFonts w:cs="B Lotus" w:hint="cs"/>
          <w:b w:val="0"/>
          <w:bCs w:val="0"/>
          <w:sz w:val="20"/>
          <w:szCs w:val="20"/>
          <w:rtl/>
          <w:lang w:bidi="fa-IR"/>
        </w:rPr>
      </w:pPr>
      <w:r w:rsidRPr="00950871">
        <w:rPr>
          <w:rFonts w:cs="B Lotus" w:hint="cs"/>
          <w:b w:val="0"/>
          <w:bCs w:val="0"/>
          <w:sz w:val="20"/>
          <w:szCs w:val="20"/>
          <w:rtl/>
          <w:lang w:bidi="fa-IR"/>
        </w:rPr>
        <w:t xml:space="preserve">            بازار و محيط اقتصادي شهرها</w:t>
      </w:r>
      <w:r>
        <w:rPr>
          <w:rFonts w:cs="B Lotus" w:hint="cs"/>
          <w:b w:val="0"/>
          <w:bCs w:val="0"/>
          <w:sz w:val="20"/>
          <w:szCs w:val="20"/>
          <w:rtl/>
          <w:lang w:bidi="fa-IR"/>
        </w:rPr>
        <w:tab/>
        <w:t>155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left="-677" w:hanging="81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 w:rsidRPr="00950871">
        <w:rPr>
          <w:rFonts w:cs="B Lotus" w:hint="cs"/>
          <w:b w:val="0"/>
          <w:bCs w:val="0"/>
          <w:sz w:val="24"/>
          <w:szCs w:val="24"/>
          <w:rtl/>
          <w:lang w:bidi="fa-IR"/>
        </w:rPr>
        <w:t xml:space="preserve">            خصوصيات فضايي معماري معاصر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156</w:t>
      </w:r>
    </w:p>
    <w:p w:rsidR="003A6A60" w:rsidRPr="00950871" w:rsidRDefault="003A6A60" w:rsidP="003A6A60">
      <w:pPr>
        <w:pStyle w:val="1"/>
        <w:tabs>
          <w:tab w:val="center" w:leader="dot" w:pos="7371"/>
        </w:tabs>
        <w:spacing w:line="120" w:lineRule="auto"/>
        <w:ind w:left="-677" w:hanging="81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 w:rsidRPr="00950871">
        <w:rPr>
          <w:rFonts w:cs="B Lotus" w:hint="cs"/>
          <w:b w:val="0"/>
          <w:bCs w:val="0"/>
          <w:sz w:val="24"/>
          <w:szCs w:val="24"/>
          <w:rtl/>
          <w:lang w:bidi="fa-IR"/>
        </w:rPr>
        <w:t xml:space="preserve">            فضاهاي همگاني در هم‌جواري‌هاي معماري معاصر ايران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157</w:t>
      </w:r>
    </w:p>
    <w:p w:rsidR="003A6A60" w:rsidRPr="00950871" w:rsidRDefault="003A6A60" w:rsidP="003A6A60">
      <w:pPr>
        <w:pStyle w:val="BodyText2"/>
        <w:tabs>
          <w:tab w:val="center" w:leader="dot" w:pos="7371"/>
        </w:tabs>
        <w:jc w:val="lowKashida"/>
        <w:rPr>
          <w:rFonts w:cs="B Lotus" w:hint="cs"/>
          <w:sz w:val="26"/>
          <w:szCs w:val="26"/>
          <w:rtl/>
          <w:lang w:bidi="fa-IR"/>
        </w:rPr>
      </w:pPr>
      <w:r w:rsidRPr="00950871">
        <w:rPr>
          <w:rFonts w:cs="B Lotus" w:hint="cs"/>
          <w:sz w:val="26"/>
          <w:szCs w:val="26"/>
          <w:rtl/>
          <w:lang w:bidi="fa-IR"/>
        </w:rPr>
        <w:t>فصل پنجم :بررسی اجمالی اصول پایدار درمعماری ایران</w:t>
      </w:r>
      <w:r>
        <w:rPr>
          <w:rFonts w:cs="B Lotus" w:hint="cs"/>
          <w:sz w:val="26"/>
          <w:szCs w:val="26"/>
          <w:rtl/>
          <w:lang w:bidi="fa-IR"/>
        </w:rPr>
        <w:tab/>
        <w:t>160</w:t>
      </w:r>
    </w:p>
    <w:p w:rsidR="003A6A60" w:rsidRPr="00950871" w:rsidRDefault="003A6A60" w:rsidP="003A6A60">
      <w:pPr>
        <w:pStyle w:val="BodyText2"/>
        <w:tabs>
          <w:tab w:val="center" w:leader="dot" w:pos="7371"/>
        </w:tabs>
        <w:jc w:val="left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 w:rsidRPr="00950871">
        <w:rPr>
          <w:rFonts w:cs="B Lotus" w:hint="cs"/>
          <w:b w:val="0"/>
          <w:bCs w:val="0"/>
          <w:sz w:val="24"/>
          <w:szCs w:val="24"/>
          <w:rtl/>
          <w:lang w:bidi="fa-IR"/>
        </w:rPr>
        <w:t>مقدمه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160</w:t>
      </w:r>
    </w:p>
    <w:p w:rsidR="003A6A60" w:rsidRPr="00950871" w:rsidRDefault="003A6A60" w:rsidP="003A6A60">
      <w:pPr>
        <w:pStyle w:val="BodyText2"/>
        <w:tabs>
          <w:tab w:val="center" w:leader="dot" w:pos="7371"/>
        </w:tabs>
        <w:jc w:val="lowKashida"/>
        <w:rPr>
          <w:rFonts w:cs="B Lotus" w:hint="cs"/>
          <w:b w:val="0"/>
          <w:bCs w:val="0"/>
          <w:color w:val="000000"/>
          <w:sz w:val="24"/>
          <w:szCs w:val="24"/>
          <w:rtl/>
          <w:lang w:bidi="fa-IR"/>
        </w:rPr>
      </w:pPr>
      <w:r w:rsidRPr="00950871">
        <w:rPr>
          <w:rFonts w:cs="B Lotus"/>
          <w:b w:val="0"/>
          <w:bCs w:val="0"/>
          <w:color w:val="000000"/>
          <w:sz w:val="24"/>
          <w:szCs w:val="24"/>
          <w:rtl/>
        </w:rPr>
        <w:t>رابطه فرهنگ و</w:t>
      </w:r>
      <w:r w:rsidRPr="00950871">
        <w:rPr>
          <w:rFonts w:cs="B Lotus" w:hint="cs"/>
          <w:b w:val="0"/>
          <w:bCs w:val="0"/>
          <w:color w:val="000000"/>
          <w:sz w:val="24"/>
          <w:szCs w:val="24"/>
          <w:rtl/>
          <w:lang w:bidi="fa-IR"/>
        </w:rPr>
        <w:t>معماري</w:t>
      </w:r>
      <w:r>
        <w:rPr>
          <w:rFonts w:cs="B Lotus" w:hint="cs"/>
          <w:b w:val="0"/>
          <w:bCs w:val="0"/>
          <w:color w:val="000000"/>
          <w:sz w:val="24"/>
          <w:szCs w:val="24"/>
          <w:rtl/>
          <w:lang w:bidi="fa-IR"/>
        </w:rPr>
        <w:tab/>
        <w:t>168</w:t>
      </w:r>
    </w:p>
    <w:p w:rsidR="003A6A60" w:rsidRPr="00950871" w:rsidRDefault="003A6A60" w:rsidP="003A6A60">
      <w:pPr>
        <w:pStyle w:val="BodyText2"/>
        <w:tabs>
          <w:tab w:val="center" w:leader="dot" w:pos="7371"/>
        </w:tabs>
        <w:jc w:val="lowKashida"/>
        <w:rPr>
          <w:rFonts w:cs="B Lotus" w:hint="cs"/>
          <w:b w:val="0"/>
          <w:bCs w:val="0"/>
          <w:sz w:val="24"/>
          <w:szCs w:val="24"/>
          <w:lang w:bidi="fa-IR"/>
        </w:rPr>
      </w:pPr>
      <w:r w:rsidRPr="00950871">
        <w:rPr>
          <w:rFonts w:cs="B Lotus" w:hint="cs"/>
          <w:b w:val="0"/>
          <w:bCs w:val="0"/>
          <w:color w:val="000000"/>
          <w:sz w:val="24"/>
          <w:szCs w:val="24"/>
          <w:rtl/>
          <w:lang w:bidi="fa-IR"/>
        </w:rPr>
        <w:t>معماري</w:t>
      </w:r>
      <w:r w:rsidRPr="00950871">
        <w:rPr>
          <w:rFonts w:cs="B Lotus"/>
          <w:b w:val="0"/>
          <w:bCs w:val="0"/>
          <w:color w:val="000000"/>
          <w:sz w:val="24"/>
          <w:szCs w:val="24"/>
        </w:rPr>
        <w:t xml:space="preserve"> </w:t>
      </w:r>
      <w:r w:rsidRPr="00950871">
        <w:rPr>
          <w:rFonts w:cs="B Lotus"/>
          <w:b w:val="0"/>
          <w:bCs w:val="0"/>
          <w:color w:val="000000"/>
          <w:sz w:val="24"/>
          <w:szCs w:val="24"/>
          <w:rtl/>
        </w:rPr>
        <w:t>تاثير عوامل فرهنگي بر فرم</w:t>
      </w:r>
      <w:r w:rsidRPr="00950871">
        <w:rPr>
          <w:rFonts w:cs="B Lotus"/>
          <w:b w:val="0"/>
          <w:bCs w:val="0"/>
          <w:color w:val="000000"/>
          <w:sz w:val="24"/>
          <w:szCs w:val="24"/>
        </w:rPr>
        <w:t xml:space="preserve"> </w:t>
      </w:r>
      <w:r>
        <w:rPr>
          <w:rFonts w:cs="B Lotus" w:hint="cs"/>
          <w:b w:val="0"/>
          <w:bCs w:val="0"/>
          <w:color w:val="000000"/>
          <w:sz w:val="24"/>
          <w:szCs w:val="24"/>
          <w:rtl/>
        </w:rPr>
        <w:tab/>
        <w:t>171</w:t>
      </w:r>
    </w:p>
    <w:p w:rsidR="003A6A60" w:rsidRPr="00950871" w:rsidRDefault="003A6A60" w:rsidP="003A6A60">
      <w:pPr>
        <w:pStyle w:val="BodyText2"/>
        <w:tabs>
          <w:tab w:val="center" w:leader="dot" w:pos="7371"/>
        </w:tabs>
        <w:ind w:left="-137"/>
        <w:jc w:val="left"/>
        <w:rPr>
          <w:rFonts w:cs="B Lotus" w:hint="cs"/>
          <w:b w:val="0"/>
          <w:bCs w:val="0"/>
          <w:color w:val="000000"/>
          <w:sz w:val="20"/>
          <w:szCs w:val="20"/>
          <w:rtl/>
        </w:rPr>
      </w:pPr>
      <w:r w:rsidRPr="00950871">
        <w:rPr>
          <w:rFonts w:cs="B Lotus" w:hint="cs"/>
          <w:b w:val="0"/>
          <w:bCs w:val="0"/>
          <w:sz w:val="24"/>
          <w:szCs w:val="24"/>
          <w:rtl/>
          <w:lang w:bidi="fa-IR"/>
        </w:rPr>
        <w:t xml:space="preserve">     </w:t>
      </w:r>
      <w:r w:rsidRPr="00950871">
        <w:rPr>
          <w:rFonts w:cs="B Lotus"/>
          <w:b w:val="0"/>
          <w:bCs w:val="0"/>
          <w:color w:val="000000"/>
          <w:sz w:val="20"/>
          <w:szCs w:val="20"/>
          <w:rtl/>
        </w:rPr>
        <w:t>الف- اهميت مفهوم شكل يا فرم در فرهنگ معماري</w:t>
      </w:r>
      <w:r>
        <w:rPr>
          <w:rFonts w:cs="B Lotus" w:hint="cs"/>
          <w:b w:val="0"/>
          <w:bCs w:val="0"/>
          <w:color w:val="000000"/>
          <w:sz w:val="20"/>
          <w:szCs w:val="20"/>
          <w:rtl/>
        </w:rPr>
        <w:tab/>
        <w:t>171</w:t>
      </w:r>
    </w:p>
    <w:p w:rsidR="003A6A60" w:rsidRPr="00950871" w:rsidRDefault="003A6A60" w:rsidP="003A6A60">
      <w:pPr>
        <w:tabs>
          <w:tab w:val="center" w:leader="dot" w:pos="7371"/>
        </w:tabs>
        <w:bidi/>
        <w:ind w:left="-137" w:firstLine="137"/>
        <w:jc w:val="lowKashida"/>
        <w:rPr>
          <w:rFonts w:ascii="Tahoma" w:hAnsi="Tahoma" w:cs="B Lotus" w:hint="cs"/>
          <w:color w:val="000000"/>
          <w:sz w:val="20"/>
          <w:szCs w:val="20"/>
          <w:rtl/>
        </w:rPr>
      </w:pPr>
      <w:r w:rsidRPr="00950871">
        <w:rPr>
          <w:rFonts w:cs="B Lotus" w:hint="cs"/>
          <w:color w:val="000000"/>
          <w:sz w:val="20"/>
          <w:szCs w:val="20"/>
          <w:rtl/>
        </w:rPr>
        <w:t xml:space="preserve">   </w:t>
      </w:r>
      <w:r w:rsidRPr="00950871">
        <w:rPr>
          <w:rFonts w:cs="B Lotus"/>
          <w:color w:val="000000"/>
          <w:sz w:val="20"/>
          <w:szCs w:val="20"/>
          <w:rtl/>
        </w:rPr>
        <w:t>ب: عوامل فرهنگي موثر در شكل</w:t>
      </w:r>
      <w:r w:rsidRPr="00950871">
        <w:rPr>
          <w:rFonts w:cs="B Lotus"/>
          <w:color w:val="000000"/>
          <w:sz w:val="20"/>
          <w:szCs w:val="20"/>
        </w:rPr>
        <w:t xml:space="preserve"> </w:t>
      </w:r>
      <w:r w:rsidRPr="00950871">
        <w:rPr>
          <w:rFonts w:cs="B Lotus"/>
          <w:color w:val="000000"/>
          <w:sz w:val="20"/>
          <w:szCs w:val="20"/>
          <w:rtl/>
        </w:rPr>
        <w:t>گيري فضاي معماري</w:t>
      </w:r>
      <w:r>
        <w:rPr>
          <w:rFonts w:ascii="Tahoma" w:hAnsi="Tahoma" w:cs="B Lotus" w:hint="cs"/>
          <w:color w:val="000000"/>
          <w:sz w:val="20"/>
          <w:szCs w:val="20"/>
          <w:rtl/>
        </w:rPr>
        <w:tab/>
        <w:t>175</w:t>
      </w:r>
    </w:p>
    <w:p w:rsidR="003A6A60" w:rsidRPr="00950871" w:rsidRDefault="003A6A60" w:rsidP="003A6A60">
      <w:pPr>
        <w:tabs>
          <w:tab w:val="center" w:leader="dot" w:pos="7371"/>
        </w:tabs>
        <w:bidi/>
        <w:ind w:left="-137"/>
        <w:jc w:val="lowKashida"/>
        <w:rPr>
          <w:rFonts w:ascii="Tahoma" w:hAnsi="Tahoma" w:cs="B Lotus" w:hint="cs"/>
          <w:color w:val="000000"/>
          <w:sz w:val="20"/>
          <w:szCs w:val="20"/>
          <w:rtl/>
        </w:rPr>
      </w:pPr>
      <w:r w:rsidRPr="00950871">
        <w:rPr>
          <w:rFonts w:ascii="Tahoma" w:hAnsi="Tahoma" w:cs="B Lotus" w:hint="cs"/>
          <w:color w:val="000000"/>
          <w:sz w:val="20"/>
          <w:szCs w:val="20"/>
          <w:rtl/>
        </w:rPr>
        <w:t xml:space="preserve">     </w:t>
      </w:r>
      <w:r w:rsidRPr="00950871">
        <w:rPr>
          <w:rFonts w:cs="B Lotus"/>
          <w:color w:val="000000"/>
          <w:sz w:val="20"/>
          <w:szCs w:val="20"/>
          <w:rtl/>
        </w:rPr>
        <w:t>ج: بازتاب فرهنگ در صورت فضاي</w:t>
      </w:r>
      <w:r w:rsidRPr="00950871">
        <w:rPr>
          <w:rFonts w:cs="B Lotus"/>
          <w:color w:val="000000"/>
          <w:sz w:val="20"/>
          <w:szCs w:val="20"/>
        </w:rPr>
        <w:t xml:space="preserve"> </w:t>
      </w:r>
      <w:r w:rsidRPr="00950871">
        <w:rPr>
          <w:rFonts w:cs="B Lotus"/>
          <w:color w:val="000000"/>
          <w:sz w:val="20"/>
          <w:szCs w:val="20"/>
          <w:rtl/>
        </w:rPr>
        <w:t>معماري</w:t>
      </w:r>
      <w:r>
        <w:rPr>
          <w:rFonts w:cs="B Lotus" w:hint="cs"/>
          <w:color w:val="000000"/>
          <w:sz w:val="20"/>
          <w:szCs w:val="20"/>
          <w:rtl/>
        </w:rPr>
        <w:tab/>
        <w:t>177</w:t>
      </w:r>
    </w:p>
    <w:p w:rsidR="003A6A60" w:rsidRDefault="003A6A60" w:rsidP="003A6A60">
      <w:pPr>
        <w:tabs>
          <w:tab w:val="center" w:leader="dot" w:pos="7371"/>
        </w:tabs>
        <w:bidi/>
        <w:ind w:left="-137"/>
        <w:jc w:val="lowKashida"/>
        <w:rPr>
          <w:rFonts w:ascii="Tahoma" w:hAnsi="Tahoma" w:cs="B Lotus" w:hint="cs"/>
          <w:color w:val="000000"/>
          <w:rtl/>
        </w:rPr>
      </w:pPr>
      <w:r>
        <w:rPr>
          <w:rFonts w:ascii="Tahoma" w:hAnsi="Tahoma" w:cs="B Lotus" w:hint="cs"/>
          <w:color w:val="000000"/>
          <w:rtl/>
        </w:rPr>
        <w:t xml:space="preserve"> </w:t>
      </w:r>
      <w:r w:rsidRPr="00950871">
        <w:rPr>
          <w:rFonts w:ascii="Tahoma" w:hAnsi="Tahoma" w:cs="B Lotus" w:hint="cs"/>
          <w:color w:val="000000"/>
          <w:rtl/>
        </w:rPr>
        <w:t xml:space="preserve"> </w:t>
      </w:r>
      <w:r w:rsidRPr="00950871">
        <w:rPr>
          <w:rFonts w:cs="B Lotus"/>
          <w:color w:val="000000"/>
          <w:rtl/>
        </w:rPr>
        <w:t>مباني فرهنگ ايران و تاثير آن بر</w:t>
      </w:r>
      <w:r w:rsidRPr="00950871">
        <w:rPr>
          <w:rFonts w:cs="B Lotus"/>
          <w:color w:val="000000"/>
        </w:rPr>
        <w:t xml:space="preserve"> </w:t>
      </w:r>
      <w:r w:rsidRPr="00950871">
        <w:rPr>
          <w:rFonts w:cs="B Lotus"/>
          <w:color w:val="000000"/>
          <w:rtl/>
        </w:rPr>
        <w:t>معماري</w:t>
      </w:r>
      <w:r>
        <w:rPr>
          <w:rFonts w:ascii="Tahoma" w:hAnsi="Tahoma" w:cs="B Lotus" w:hint="cs"/>
          <w:color w:val="000000"/>
          <w:rtl/>
        </w:rPr>
        <w:tab/>
        <w:t>177</w:t>
      </w:r>
    </w:p>
    <w:p w:rsidR="003A6A60" w:rsidRPr="00D84337" w:rsidRDefault="003A6A60" w:rsidP="003A6A60">
      <w:pPr>
        <w:tabs>
          <w:tab w:val="center" w:leader="dot" w:pos="7371"/>
        </w:tabs>
        <w:bidi/>
        <w:ind w:left="-137"/>
        <w:jc w:val="lowKashida"/>
        <w:rPr>
          <w:rFonts w:ascii="Tahoma" w:hAnsi="Tahoma" w:cs="B Lotus" w:hint="cs"/>
          <w:color w:val="000000"/>
          <w:sz w:val="6"/>
          <w:szCs w:val="6"/>
          <w:rtl/>
        </w:rPr>
      </w:pPr>
    </w:p>
    <w:p w:rsidR="003A6A60" w:rsidRPr="00950871" w:rsidRDefault="003A6A60" w:rsidP="003A6A60">
      <w:pPr>
        <w:tabs>
          <w:tab w:val="center" w:leader="dot" w:pos="7371"/>
        </w:tabs>
        <w:bidi/>
        <w:spacing w:line="120" w:lineRule="auto"/>
        <w:jc w:val="lowKashida"/>
        <w:rPr>
          <w:rFonts w:cs="B Lotus" w:hint="cs"/>
          <w:color w:val="000000"/>
          <w:rtl/>
        </w:rPr>
      </w:pPr>
      <w:r w:rsidRPr="00950871">
        <w:rPr>
          <w:rFonts w:cs="B Lotus"/>
          <w:color w:val="000000"/>
          <w:rtl/>
        </w:rPr>
        <w:t>مفهوم سير از ظاهر به باطن در معماري اسلامي</w:t>
      </w:r>
      <w:r w:rsidRPr="00950871">
        <w:rPr>
          <w:rFonts w:cs="B Lotus"/>
          <w:color w:val="000000"/>
        </w:rPr>
        <w:t xml:space="preserve"> </w:t>
      </w:r>
      <w:r w:rsidRPr="00950871">
        <w:rPr>
          <w:rFonts w:cs="B Lotus"/>
          <w:color w:val="000000"/>
          <w:rtl/>
        </w:rPr>
        <w:t>ايران</w:t>
      </w:r>
      <w:r>
        <w:rPr>
          <w:rFonts w:cs="B Lotus" w:hint="cs"/>
          <w:color w:val="000000"/>
          <w:rtl/>
        </w:rPr>
        <w:tab/>
        <w:t>182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  <w:rtl/>
        </w:rPr>
      </w:pPr>
      <w:r w:rsidRPr="00950871">
        <w:rPr>
          <w:rFonts w:cs="B Lotus"/>
          <w:color w:val="000000"/>
          <w:rtl/>
        </w:rPr>
        <w:t>عوامل بنيادي معماري در ايران</w:t>
      </w:r>
      <w:r>
        <w:rPr>
          <w:rFonts w:ascii="Tahoma" w:hAnsi="Tahoma" w:cs="B Lotus" w:hint="cs"/>
          <w:color w:val="000000"/>
          <w:rtl/>
        </w:rPr>
        <w:tab/>
        <w:t>183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  <w:rtl/>
        </w:rPr>
      </w:pPr>
      <w:r w:rsidRPr="00950871">
        <w:rPr>
          <w:rFonts w:ascii="Tahoma" w:hAnsi="Tahoma" w:cs="B Lotus"/>
          <w:color w:val="000000"/>
          <w:rtl/>
        </w:rPr>
        <w:t>اصل سير از كثرت به وحدت</w:t>
      </w:r>
      <w:r>
        <w:rPr>
          <w:rFonts w:ascii="Tahoma" w:hAnsi="Tahoma" w:cs="B Lotus" w:hint="cs"/>
          <w:color w:val="000000"/>
          <w:rtl/>
        </w:rPr>
        <w:tab/>
        <w:t>184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eastAsia="Tahoma" w:cs="B Lotus"/>
          <w:color w:val="000000"/>
          <w:rtl/>
        </w:rPr>
        <w:t>اصل سير از ظاهر به باطن</w:t>
      </w:r>
      <w:r>
        <w:rPr>
          <w:rFonts w:ascii="Tahoma" w:hAnsi="Tahoma" w:cs="B Lotus" w:hint="cs"/>
          <w:color w:val="000000"/>
          <w:rtl/>
        </w:rPr>
        <w:tab/>
        <w:t>185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eastAsia="Tahoma" w:hAnsi="Tahoma" w:cs="B Lotus"/>
          <w:color w:val="000000"/>
          <w:rtl/>
        </w:rPr>
        <w:t>اصل فراوري و انتظاع از طبيعت</w:t>
      </w:r>
      <w:r>
        <w:rPr>
          <w:rFonts w:ascii="Tahoma" w:hAnsi="Tahoma" w:cs="B Lotus" w:hint="cs"/>
          <w:color w:val="000000"/>
          <w:rtl/>
        </w:rPr>
        <w:tab/>
        <w:t>186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eastAsia="Tahoma" w:hAnsi="Tahoma" w:cs="B Lotus"/>
          <w:color w:val="000000"/>
          <w:rtl/>
        </w:rPr>
        <w:t>اصل ساماندهي اهداف كاركردي ، سازه اي و كالبدي</w:t>
      </w:r>
      <w:r>
        <w:rPr>
          <w:rFonts w:ascii="Tahoma" w:hAnsi="Tahoma" w:cs="B Lotus" w:hint="cs"/>
          <w:color w:val="000000"/>
          <w:rtl/>
        </w:rPr>
        <w:tab/>
        <w:t>186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شفافيت ( گسترة پهنة ديد )</w:t>
      </w:r>
      <w:r>
        <w:rPr>
          <w:rFonts w:ascii="Tahoma" w:hAnsi="Tahoma" w:cs="B Lotus" w:hint="cs"/>
          <w:color w:val="000000"/>
          <w:rtl/>
        </w:rPr>
        <w:tab/>
        <w:t>187</w:t>
      </w:r>
    </w:p>
    <w:p w:rsidR="003A6A60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  <w:rtl/>
        </w:rPr>
      </w:pPr>
      <w:r w:rsidRPr="00950871">
        <w:rPr>
          <w:rFonts w:ascii="Tahoma" w:hAnsi="Tahoma" w:cs="B Lotus"/>
          <w:color w:val="000000"/>
          <w:rtl/>
        </w:rPr>
        <w:t>هندسه</w:t>
      </w:r>
      <w:r w:rsidRPr="00950871">
        <w:rPr>
          <w:rFonts w:ascii="Tahoma" w:hAnsi="Tahoma" w:cs="B Lotus" w:hint="cs"/>
          <w:color w:val="000000"/>
          <w:rtl/>
        </w:rPr>
        <w:t xml:space="preserve">        </w:t>
      </w:r>
      <w:r>
        <w:rPr>
          <w:rFonts w:ascii="Tahoma" w:hAnsi="Tahoma" w:cs="B Lotus" w:hint="cs"/>
          <w:color w:val="000000"/>
          <w:rtl/>
        </w:rPr>
        <w:tab/>
        <w:t>188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  <w:rtl/>
        </w:rPr>
      </w:pPr>
      <w:r w:rsidRPr="00950871">
        <w:rPr>
          <w:rFonts w:ascii="Tahoma" w:hAnsi="Tahoma" w:cs="B Lotus"/>
          <w:color w:val="000000"/>
          <w:rtl/>
        </w:rPr>
        <w:t>هندسه علمي</w:t>
      </w:r>
      <w:r>
        <w:rPr>
          <w:rFonts w:ascii="Tahoma" w:hAnsi="Tahoma" w:cs="B Lotus" w:hint="cs"/>
          <w:color w:val="000000"/>
          <w:rtl/>
        </w:rPr>
        <w:tab/>
        <w:t>189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هندسه شهودي</w:t>
      </w:r>
      <w:r>
        <w:rPr>
          <w:rFonts w:ascii="Tahoma" w:hAnsi="Tahoma" w:cs="B Lotus" w:hint="cs"/>
          <w:color w:val="000000"/>
          <w:rtl/>
        </w:rPr>
        <w:tab/>
        <w:t>189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انعكاس</w:t>
      </w:r>
      <w:r>
        <w:rPr>
          <w:rFonts w:ascii="Tahoma" w:hAnsi="Tahoma" w:cs="B Lotus" w:hint="cs"/>
          <w:color w:val="000000"/>
          <w:rtl/>
        </w:rPr>
        <w:tab/>
        <w:t>192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lastRenderedPageBreak/>
        <w:t>اصل درون گرايي در عين برونگرايي</w:t>
      </w:r>
      <w:r>
        <w:rPr>
          <w:rFonts w:ascii="Tahoma" w:hAnsi="Tahoma" w:cs="B Lotus" w:hint="cs"/>
          <w:color w:val="000000"/>
          <w:rtl/>
        </w:rPr>
        <w:tab/>
        <w:t>192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درون گرايي</w:t>
      </w:r>
      <w:r>
        <w:rPr>
          <w:rFonts w:ascii="Tahoma" w:hAnsi="Tahoma" w:cs="B Lotus" w:hint="cs"/>
          <w:color w:val="000000"/>
          <w:rtl/>
        </w:rPr>
        <w:tab/>
        <w:t>193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تقارن</w:t>
      </w:r>
      <w:r>
        <w:rPr>
          <w:rFonts w:ascii="Tahoma" w:hAnsi="Tahoma" w:cs="B Lotus" w:hint="cs"/>
          <w:color w:val="000000"/>
          <w:rtl/>
        </w:rPr>
        <w:tab/>
        <w:t>195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تقارن به مثابه اصلي زيبا شناختي</w:t>
      </w:r>
      <w:r>
        <w:rPr>
          <w:rFonts w:ascii="Tahoma" w:hAnsi="Tahoma" w:cs="B Lotus" w:hint="cs"/>
          <w:color w:val="000000"/>
          <w:rtl/>
        </w:rPr>
        <w:tab/>
        <w:t>197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تقارن به عنوان اصلي در ساخت و ساز</w:t>
      </w:r>
      <w:r>
        <w:rPr>
          <w:rFonts w:ascii="Tahoma" w:hAnsi="Tahoma" w:cs="B Lotus" w:hint="cs"/>
          <w:color w:val="000000"/>
          <w:rtl/>
        </w:rPr>
        <w:tab/>
        <w:t>197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مركزيت</w:t>
      </w:r>
      <w:r>
        <w:rPr>
          <w:rFonts w:ascii="Tahoma" w:hAnsi="Tahoma" w:cs="B Lotus" w:hint="cs"/>
          <w:color w:val="000000"/>
          <w:rtl/>
        </w:rPr>
        <w:tab/>
        <w:t>199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محور گرايي</w:t>
      </w:r>
      <w:r>
        <w:rPr>
          <w:rFonts w:ascii="Tahoma" w:hAnsi="Tahoma" w:cs="B Lotus" w:hint="cs"/>
          <w:color w:val="000000"/>
          <w:rtl/>
        </w:rPr>
        <w:tab/>
        <w:t>200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سياليت ( گسترش پهنة ديد )</w:t>
      </w:r>
      <w:r>
        <w:rPr>
          <w:rFonts w:ascii="Tahoma" w:hAnsi="Tahoma" w:cs="B Lotus" w:hint="cs"/>
          <w:color w:val="000000"/>
          <w:rtl/>
        </w:rPr>
        <w:tab/>
        <w:t>201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تباين يا نا همگوني</w:t>
      </w:r>
      <w:r>
        <w:rPr>
          <w:rFonts w:ascii="Tahoma" w:hAnsi="Tahoma" w:cs="B Lotus" w:hint="cs"/>
          <w:color w:val="000000"/>
          <w:rtl/>
        </w:rPr>
        <w:tab/>
        <w:t>201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تعادل و توازن</w:t>
      </w:r>
      <w:r>
        <w:rPr>
          <w:rFonts w:ascii="Tahoma" w:hAnsi="Tahoma" w:cs="B Lotus" w:hint="cs"/>
          <w:color w:val="000000"/>
          <w:rtl/>
        </w:rPr>
        <w:tab/>
        <w:t>202</w:t>
      </w:r>
    </w:p>
    <w:p w:rsidR="003A6A60" w:rsidRPr="00950871" w:rsidRDefault="003A6A60" w:rsidP="003A6A60">
      <w:pPr>
        <w:tabs>
          <w:tab w:val="center" w:leader="dot" w:pos="7371"/>
        </w:tabs>
        <w:bidi/>
        <w:jc w:val="lowKashida"/>
        <w:rPr>
          <w:rFonts w:ascii="Tahoma" w:hAnsi="Tahoma" w:cs="B Lotus" w:hint="cs"/>
          <w:color w:val="000000"/>
        </w:rPr>
      </w:pPr>
      <w:r w:rsidRPr="00950871">
        <w:rPr>
          <w:rFonts w:ascii="Tahoma" w:hAnsi="Tahoma" w:cs="B Lotus"/>
          <w:color w:val="000000"/>
          <w:rtl/>
        </w:rPr>
        <w:t>سلسله مراتب، تداوم (سلسله مراتب دسترسی) (اصل رده‌بندی فضايی)</w:t>
      </w:r>
      <w:r>
        <w:rPr>
          <w:rFonts w:ascii="Tahoma" w:hAnsi="Tahoma" w:cs="B Lotus" w:hint="cs"/>
          <w:color w:val="000000"/>
          <w:rtl/>
        </w:rPr>
        <w:tab/>
        <w:t>204</w:t>
      </w:r>
    </w:p>
    <w:p w:rsidR="003A6A60" w:rsidRPr="004A6DB6" w:rsidRDefault="003A6A60" w:rsidP="003A6A60">
      <w:pPr>
        <w:pStyle w:val="BodyText2"/>
        <w:tabs>
          <w:tab w:val="center" w:leader="dot" w:pos="7371"/>
        </w:tabs>
        <w:spacing w:line="120" w:lineRule="auto"/>
        <w:jc w:val="left"/>
        <w:rPr>
          <w:rFonts w:cs="Lotus" w:hint="cs"/>
          <w:sz w:val="26"/>
          <w:szCs w:val="26"/>
          <w:rtl/>
          <w:lang w:bidi="fa-IR"/>
        </w:rPr>
      </w:pPr>
    </w:p>
    <w:p w:rsidR="003A6A60" w:rsidRPr="00D84337" w:rsidRDefault="003A6A60" w:rsidP="003A6A60">
      <w:pPr>
        <w:pStyle w:val="BodyText2"/>
        <w:tabs>
          <w:tab w:val="center" w:leader="dot" w:pos="7371"/>
        </w:tabs>
        <w:jc w:val="left"/>
        <w:rPr>
          <w:rFonts w:cs="Lotus" w:hint="cs"/>
          <w:sz w:val="26"/>
          <w:szCs w:val="26"/>
          <w:rtl/>
        </w:rPr>
      </w:pPr>
      <w:r w:rsidRPr="00D84337">
        <w:rPr>
          <w:rFonts w:cs="Lotus" w:hint="cs"/>
          <w:sz w:val="26"/>
          <w:szCs w:val="26"/>
          <w:rtl/>
          <w:lang w:bidi="fa-IR"/>
        </w:rPr>
        <w:t xml:space="preserve">اصول و روشهای </w:t>
      </w:r>
      <w:r w:rsidRPr="00D84337">
        <w:rPr>
          <w:rFonts w:cs="Lotus"/>
          <w:sz w:val="26"/>
          <w:szCs w:val="26"/>
          <w:rtl/>
        </w:rPr>
        <w:t>طراحي شهري</w:t>
      </w:r>
      <w:r>
        <w:rPr>
          <w:rFonts w:cs="Lotus" w:hint="cs"/>
          <w:sz w:val="26"/>
          <w:szCs w:val="26"/>
          <w:rtl/>
        </w:rPr>
        <w:tab/>
        <w:t>206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jc w:val="left"/>
        <w:rPr>
          <w:rFonts w:cs="Lotus" w:hint="cs"/>
          <w:b w:val="0"/>
          <w:bCs w:val="0"/>
          <w:sz w:val="24"/>
          <w:szCs w:val="24"/>
          <w:rtl/>
          <w:lang w:bidi="fa-IR"/>
        </w:rPr>
      </w:pPr>
      <w:r w:rsidRPr="0036377C">
        <w:rPr>
          <w:rFonts w:cs="Lotus" w:hint="cs"/>
          <w:b w:val="0"/>
          <w:bCs w:val="0"/>
          <w:sz w:val="24"/>
          <w:szCs w:val="24"/>
          <w:rtl/>
        </w:rPr>
        <w:t>ف</w:t>
      </w:r>
      <w:r w:rsidRPr="0036377C">
        <w:rPr>
          <w:rFonts w:cs="Lotus"/>
          <w:b w:val="0"/>
          <w:bCs w:val="0"/>
          <w:sz w:val="24"/>
          <w:szCs w:val="24"/>
          <w:rtl/>
        </w:rPr>
        <w:t>ضاي خارجي ، فضاي داخلي</w:t>
      </w:r>
      <w:r>
        <w:rPr>
          <w:rFonts w:cs="Lotus" w:hint="cs"/>
          <w:b w:val="0"/>
          <w:bCs w:val="0"/>
          <w:sz w:val="24"/>
          <w:szCs w:val="24"/>
          <w:rtl/>
          <w:lang w:bidi="fa-IR"/>
        </w:rPr>
        <w:tab/>
        <w:t>207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rPr>
          <w:rFonts w:cs="Lotus" w:hint="cs"/>
          <w:b w:val="0"/>
          <w:bCs w:val="0"/>
          <w:sz w:val="24"/>
          <w:szCs w:val="24"/>
          <w:rtl/>
        </w:rPr>
      </w:pPr>
      <w:r w:rsidRPr="0036377C">
        <w:rPr>
          <w:rFonts w:cs="Lotus"/>
          <w:b w:val="0"/>
          <w:bCs w:val="0"/>
          <w:sz w:val="24"/>
          <w:szCs w:val="24"/>
          <w:rtl/>
        </w:rPr>
        <w:t>اصل سادگي و فضاي محصور در شهر ايراني</w:t>
      </w:r>
      <w:r>
        <w:rPr>
          <w:rFonts w:cs="Lotus" w:hint="cs"/>
          <w:b w:val="0"/>
          <w:bCs w:val="0"/>
          <w:sz w:val="24"/>
          <w:szCs w:val="24"/>
          <w:rtl/>
        </w:rPr>
        <w:tab/>
        <w:t>209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rPr>
          <w:rFonts w:cs="Lotus" w:hint="cs"/>
          <w:b w:val="0"/>
          <w:bCs w:val="0"/>
          <w:sz w:val="24"/>
          <w:szCs w:val="24"/>
          <w:rtl/>
        </w:rPr>
      </w:pPr>
      <w:r w:rsidRPr="0036377C">
        <w:rPr>
          <w:rFonts w:cs="Lotus"/>
          <w:b w:val="0"/>
          <w:bCs w:val="0"/>
          <w:sz w:val="24"/>
          <w:szCs w:val="24"/>
          <w:rtl/>
        </w:rPr>
        <w:t>خصوصيت ايستايي و پويايي فضاي محصور</w:t>
      </w:r>
      <w:r>
        <w:rPr>
          <w:rFonts w:cs="Lotus" w:hint="cs"/>
          <w:b w:val="0"/>
          <w:bCs w:val="0"/>
          <w:sz w:val="24"/>
          <w:szCs w:val="24"/>
          <w:rtl/>
        </w:rPr>
        <w:tab/>
        <w:t>210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ind w:left="360"/>
        <w:rPr>
          <w:rFonts w:cs="Lotus" w:hint="cs"/>
          <w:b w:val="0"/>
          <w:bCs w:val="0"/>
          <w:sz w:val="24"/>
          <w:szCs w:val="24"/>
        </w:rPr>
      </w:pPr>
      <w:r w:rsidRPr="0036377C">
        <w:rPr>
          <w:rFonts w:cs="Lotus"/>
          <w:b w:val="0"/>
          <w:bCs w:val="0"/>
          <w:sz w:val="24"/>
          <w:szCs w:val="24"/>
          <w:rtl/>
        </w:rPr>
        <w:t xml:space="preserve">اصل مقياس و تناسب </w:t>
      </w:r>
      <w:r>
        <w:rPr>
          <w:rFonts w:cs="Lotus" w:hint="cs"/>
          <w:b w:val="0"/>
          <w:bCs w:val="0"/>
          <w:sz w:val="24"/>
          <w:szCs w:val="24"/>
          <w:rtl/>
        </w:rPr>
        <w:tab/>
        <w:t>211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ind w:left="360"/>
        <w:rPr>
          <w:rFonts w:cs="Lotus" w:hint="cs"/>
          <w:b w:val="0"/>
          <w:bCs w:val="0"/>
          <w:sz w:val="24"/>
          <w:szCs w:val="24"/>
        </w:rPr>
      </w:pPr>
      <w:r w:rsidRPr="0036377C">
        <w:rPr>
          <w:rFonts w:cs="Lotus"/>
          <w:b w:val="0"/>
          <w:bCs w:val="0"/>
          <w:sz w:val="24"/>
          <w:szCs w:val="24"/>
          <w:rtl/>
        </w:rPr>
        <w:t>اصل فضاهاي متباين</w:t>
      </w:r>
      <w:r>
        <w:rPr>
          <w:rFonts w:cs="Lotus" w:hint="cs"/>
          <w:b w:val="0"/>
          <w:bCs w:val="0"/>
          <w:sz w:val="24"/>
          <w:szCs w:val="24"/>
          <w:rtl/>
        </w:rPr>
        <w:tab/>
        <w:t>212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ind w:left="360"/>
        <w:rPr>
          <w:rFonts w:cs="Lotus" w:hint="cs"/>
          <w:b w:val="0"/>
          <w:bCs w:val="0"/>
          <w:sz w:val="24"/>
          <w:szCs w:val="24"/>
          <w:rtl/>
        </w:rPr>
      </w:pPr>
      <w:r w:rsidRPr="0036377C">
        <w:rPr>
          <w:rFonts w:cs="Lotus"/>
          <w:b w:val="0"/>
          <w:bCs w:val="0"/>
          <w:sz w:val="24"/>
          <w:szCs w:val="24"/>
          <w:rtl/>
        </w:rPr>
        <w:t xml:space="preserve">اصل قلمرو </w:t>
      </w:r>
      <w:r>
        <w:rPr>
          <w:rFonts w:cs="Lotus" w:hint="cs"/>
          <w:b w:val="0"/>
          <w:bCs w:val="0"/>
          <w:sz w:val="24"/>
          <w:szCs w:val="24"/>
          <w:rtl/>
        </w:rPr>
        <w:tab/>
        <w:t>212</w:t>
      </w:r>
    </w:p>
    <w:p w:rsidR="003A6A60" w:rsidRPr="0036377C" w:rsidRDefault="003A6A60" w:rsidP="003A6A60">
      <w:pPr>
        <w:pStyle w:val="BodyText2"/>
        <w:tabs>
          <w:tab w:val="center" w:leader="dot" w:pos="7371"/>
        </w:tabs>
        <w:ind w:left="360"/>
        <w:rPr>
          <w:rFonts w:cs="Lotus" w:hint="cs"/>
          <w:b w:val="0"/>
          <w:bCs w:val="0"/>
          <w:sz w:val="24"/>
          <w:szCs w:val="24"/>
          <w:rtl/>
        </w:rPr>
      </w:pPr>
      <w:r w:rsidRPr="0036377C">
        <w:rPr>
          <w:rFonts w:cs="Lotus"/>
          <w:b w:val="0"/>
          <w:bCs w:val="0"/>
          <w:sz w:val="24"/>
          <w:szCs w:val="24"/>
          <w:rtl/>
        </w:rPr>
        <w:t xml:space="preserve">اصل تركيب ( كمپوزيسيون ) </w:t>
      </w:r>
      <w:r>
        <w:rPr>
          <w:rFonts w:cs="Lotus" w:hint="cs"/>
          <w:b w:val="0"/>
          <w:bCs w:val="0"/>
          <w:sz w:val="24"/>
          <w:szCs w:val="24"/>
          <w:rtl/>
        </w:rPr>
        <w:tab/>
        <w:t>213</w:t>
      </w:r>
    </w:p>
    <w:p w:rsidR="003A6A60" w:rsidRPr="00D84337" w:rsidRDefault="003A6A60" w:rsidP="003A6A60">
      <w:pPr>
        <w:pStyle w:val="BodyText2"/>
        <w:tabs>
          <w:tab w:val="center" w:leader="dot" w:pos="7371"/>
        </w:tabs>
        <w:ind w:left="360"/>
        <w:rPr>
          <w:rFonts w:hint="cs"/>
          <w:b w:val="0"/>
          <w:bCs w:val="0"/>
          <w:rtl/>
        </w:rPr>
      </w:pPr>
      <w:r w:rsidRPr="00D84337">
        <w:rPr>
          <w:rFonts w:cs="Lotus"/>
          <w:b w:val="0"/>
          <w:bCs w:val="0"/>
          <w:sz w:val="24"/>
          <w:szCs w:val="24"/>
          <w:rtl/>
        </w:rPr>
        <w:t>آگاهي از فض</w:t>
      </w:r>
      <w:r>
        <w:rPr>
          <w:rFonts w:cs="Lotus" w:hint="cs"/>
          <w:b w:val="0"/>
          <w:bCs w:val="0"/>
          <w:sz w:val="24"/>
          <w:szCs w:val="24"/>
          <w:rtl/>
        </w:rPr>
        <w:t>ا</w:t>
      </w:r>
      <w:r>
        <w:rPr>
          <w:rFonts w:cs="Lotus" w:hint="cs"/>
          <w:b w:val="0"/>
          <w:bCs w:val="0"/>
          <w:sz w:val="24"/>
          <w:szCs w:val="24"/>
          <w:rtl/>
        </w:rPr>
        <w:tab/>
        <w:t>213</w:t>
      </w:r>
    </w:p>
    <w:p w:rsidR="003A6A60" w:rsidRPr="00D84337" w:rsidRDefault="003A6A60" w:rsidP="003A6A60">
      <w:pPr>
        <w:pStyle w:val="BodyText2"/>
        <w:tabs>
          <w:tab w:val="center" w:leader="dot" w:pos="7371"/>
        </w:tabs>
        <w:spacing w:line="360" w:lineRule="auto"/>
        <w:ind w:left="360"/>
        <w:rPr>
          <w:rFonts w:cs="B Lotus" w:hint="cs"/>
          <w:sz w:val="26"/>
          <w:szCs w:val="26"/>
        </w:rPr>
      </w:pPr>
      <w:r w:rsidRPr="00D84337">
        <w:rPr>
          <w:rFonts w:cs="B Lotus" w:hint="cs"/>
          <w:sz w:val="26"/>
          <w:szCs w:val="26"/>
          <w:rtl/>
        </w:rPr>
        <w:t>بخش دوم:</w:t>
      </w:r>
      <w:r w:rsidRPr="00D84337">
        <w:rPr>
          <w:rFonts w:cs="B Lotus"/>
          <w:sz w:val="26"/>
          <w:szCs w:val="26"/>
        </w:rPr>
        <w:t xml:space="preserve"> </w:t>
      </w:r>
      <w:r w:rsidRPr="00D84337">
        <w:rPr>
          <w:rFonts w:cs="B Lotus" w:hint="cs"/>
          <w:sz w:val="26"/>
          <w:szCs w:val="26"/>
          <w:rtl/>
        </w:rPr>
        <w:t xml:space="preserve">نمونه های تطبیقی </w:t>
      </w:r>
      <w:r w:rsidRPr="00D84337">
        <w:rPr>
          <w:rFonts w:cs="B Lotus"/>
          <w:sz w:val="26"/>
          <w:szCs w:val="26"/>
        </w:rPr>
        <w:t xml:space="preserve">  </w:t>
      </w:r>
      <w:r>
        <w:rPr>
          <w:rFonts w:cs="B Lotus" w:hint="cs"/>
          <w:sz w:val="26"/>
          <w:szCs w:val="26"/>
          <w:rtl/>
        </w:rPr>
        <w:tab/>
        <w:t>215</w:t>
      </w:r>
    </w:p>
    <w:p w:rsidR="003A6A60" w:rsidRPr="00D84337" w:rsidRDefault="003A6A60" w:rsidP="003A6A60">
      <w:pPr>
        <w:pStyle w:val="BodyText2"/>
        <w:tabs>
          <w:tab w:val="center" w:leader="dot" w:pos="7371"/>
        </w:tabs>
        <w:spacing w:line="120" w:lineRule="auto"/>
        <w:jc w:val="left"/>
        <w:rPr>
          <w:rFonts w:cs="B Lotus" w:hint="cs"/>
          <w:b w:val="0"/>
          <w:bCs w:val="0"/>
          <w:sz w:val="24"/>
          <w:szCs w:val="24"/>
          <w:rtl/>
          <w:lang w:bidi="fa-IR"/>
        </w:rPr>
      </w:pPr>
      <w:r w:rsidRPr="0036377C">
        <w:rPr>
          <w:rFonts w:ascii="Tw Cen MT Condensed Extra Bold" w:hAnsi="Tw Cen MT Condensed Extra Bold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D84337">
        <w:rPr>
          <w:rFonts w:ascii="Tw Cen MT Condensed Extra Bold" w:hAnsi="Tw Cen MT Condensed Extra Bold" w:cs="B Lotus" w:hint="cs"/>
          <w:b w:val="0"/>
          <w:bCs w:val="0"/>
          <w:sz w:val="24"/>
          <w:szCs w:val="24"/>
          <w:rtl/>
        </w:rPr>
        <w:t>مقدمه</w:t>
      </w:r>
      <w:r>
        <w:rPr>
          <w:rFonts w:cs="B Lotus" w:hint="cs"/>
          <w:b w:val="0"/>
          <w:bCs w:val="0"/>
          <w:sz w:val="24"/>
          <w:szCs w:val="24"/>
          <w:rtl/>
          <w:lang w:bidi="fa-IR"/>
        </w:rPr>
        <w:tab/>
        <w:t>215</w:t>
      </w:r>
    </w:p>
    <w:p w:rsidR="003A6A60" w:rsidRPr="00D84337" w:rsidRDefault="003A6A60" w:rsidP="003A6A60">
      <w:pPr>
        <w:tabs>
          <w:tab w:val="center" w:leader="dot" w:pos="7371"/>
        </w:tabs>
        <w:bidi/>
        <w:spacing w:before="240" w:line="360" w:lineRule="auto"/>
        <w:jc w:val="lowKashida"/>
        <w:rPr>
          <w:rFonts w:cs="B Lotus" w:hint="cs"/>
          <w:rtl/>
        </w:rPr>
      </w:pPr>
      <w:r w:rsidRPr="00D84337">
        <w:rPr>
          <w:rFonts w:cs="B Lotus" w:hint="cs"/>
          <w:rtl/>
        </w:rPr>
        <w:t xml:space="preserve">مرکز فرهنگی ژورژ پمپیدو </w:t>
      </w:r>
      <w:r>
        <w:rPr>
          <w:rFonts w:cs="B Lotus" w:hint="cs"/>
          <w:rtl/>
        </w:rPr>
        <w:tab/>
        <w:t>215</w:t>
      </w:r>
    </w:p>
    <w:p w:rsidR="003A6A60" w:rsidRPr="00D84337" w:rsidRDefault="003A6A60" w:rsidP="003A6A60">
      <w:pPr>
        <w:tabs>
          <w:tab w:val="center" w:leader="dot" w:pos="7371"/>
        </w:tabs>
        <w:bidi/>
        <w:spacing w:line="360" w:lineRule="auto"/>
        <w:jc w:val="lowKashida"/>
        <w:rPr>
          <w:rFonts w:ascii="Tw Cen MT Condensed Extra Bold" w:hAnsi="Tw Cen MT Condensed Extra Bold" w:cs="B Lotus" w:hint="cs"/>
        </w:rPr>
      </w:pPr>
      <w:r w:rsidRPr="00D84337">
        <w:rPr>
          <w:rFonts w:ascii="Tw Cen MT Condensed Extra Bold" w:hAnsi="Tw Cen MT Condensed Extra Bold" w:cs="B Lotus" w:hint="cs"/>
          <w:rtl/>
        </w:rPr>
        <w:t>سیتی هال لندن</w:t>
      </w:r>
      <w:r>
        <w:rPr>
          <w:rFonts w:ascii="Tw Cen MT Condensed Extra Bold" w:hAnsi="Tw Cen MT Condensed Extra Bold" w:cs="B Lotus" w:hint="cs"/>
          <w:rtl/>
        </w:rPr>
        <w:tab/>
        <w:t>221</w:t>
      </w:r>
    </w:p>
    <w:p w:rsidR="003A6A60" w:rsidRPr="00D84337" w:rsidRDefault="003A6A60" w:rsidP="003A6A60">
      <w:pPr>
        <w:tabs>
          <w:tab w:val="center" w:leader="dot" w:pos="7371"/>
        </w:tabs>
        <w:bidi/>
        <w:spacing w:line="360" w:lineRule="auto"/>
        <w:jc w:val="lowKashida"/>
        <w:rPr>
          <w:rFonts w:ascii="Tw Cen MT Condensed Extra Bold" w:hAnsi="Tw Cen MT Condensed Extra Bold" w:cs="B Lotus" w:hint="cs"/>
          <w:rtl/>
        </w:rPr>
      </w:pPr>
      <w:r w:rsidRPr="00D84337">
        <w:rPr>
          <w:rFonts w:ascii="Tw Cen MT Condensed Extra Bold" w:hAnsi="Tw Cen MT Condensed Extra Bold" w:cs="B Lotus" w:hint="cs"/>
          <w:rtl/>
        </w:rPr>
        <w:t>مجموعه تالار شهر جدید توکیو</w:t>
      </w:r>
      <w:r>
        <w:rPr>
          <w:rFonts w:ascii="Tw Cen MT Condensed Extra Bold" w:hAnsi="Tw Cen MT Condensed Extra Bold" w:cs="B Lotus" w:hint="cs"/>
          <w:rtl/>
        </w:rPr>
        <w:tab/>
        <w:t>224</w:t>
      </w:r>
    </w:p>
    <w:p w:rsidR="003A6A60" w:rsidRPr="00D84337" w:rsidRDefault="003A6A60" w:rsidP="003A6A60">
      <w:pPr>
        <w:tabs>
          <w:tab w:val="center" w:leader="dot" w:pos="7371"/>
        </w:tabs>
        <w:bidi/>
        <w:spacing w:line="360" w:lineRule="auto"/>
        <w:jc w:val="lowKashida"/>
        <w:rPr>
          <w:rFonts w:ascii="Algerian" w:hAnsi="Algerian" w:cs="B Lotus" w:hint="cs"/>
          <w:rtl/>
        </w:rPr>
      </w:pPr>
      <w:r w:rsidRPr="00D84337">
        <w:rPr>
          <w:rFonts w:ascii="Algerian" w:hAnsi="Algerian" w:cs="B Lotus"/>
          <w:rtl/>
        </w:rPr>
        <w:t xml:space="preserve">تالار شهر بوستون </w:t>
      </w:r>
      <w:r>
        <w:rPr>
          <w:rFonts w:ascii="Algerian" w:hAnsi="Algerian" w:cs="B Lotus" w:hint="cs"/>
          <w:rtl/>
        </w:rPr>
        <w:tab/>
        <w:t>225</w:t>
      </w:r>
    </w:p>
    <w:p w:rsidR="003A6A60" w:rsidRPr="00D84337" w:rsidRDefault="003A6A60" w:rsidP="003A6A60">
      <w:pPr>
        <w:tabs>
          <w:tab w:val="center" w:leader="dot" w:pos="7371"/>
        </w:tabs>
        <w:bidi/>
        <w:spacing w:line="360" w:lineRule="auto"/>
        <w:jc w:val="lowKashida"/>
        <w:rPr>
          <w:rFonts w:ascii="Tw Cen MT Condensed Extra Bold" w:hAnsi="Tw Cen MT Condensed Extra Bold" w:cs="B Lotus" w:hint="cs"/>
          <w:rtl/>
        </w:rPr>
      </w:pPr>
      <w:r w:rsidRPr="00D84337">
        <w:rPr>
          <w:rFonts w:ascii="Tw Cen MT Condensed Extra Bold" w:hAnsi="Tw Cen MT Condensed Extra Bold" w:cs="B Lotus"/>
          <w:rtl/>
        </w:rPr>
        <w:t>نمونـه های داخلی</w:t>
      </w:r>
      <w:r>
        <w:rPr>
          <w:rFonts w:ascii="Tw Cen MT Condensed Extra Bold" w:hAnsi="Tw Cen MT Condensed Extra Bold" w:cs="B Lotus" w:hint="cs"/>
          <w:rtl/>
        </w:rPr>
        <w:tab/>
        <w:t>228</w:t>
      </w:r>
    </w:p>
    <w:p w:rsidR="003A6A60" w:rsidRPr="00D84337" w:rsidRDefault="003A6A60" w:rsidP="003A6A60">
      <w:pPr>
        <w:tabs>
          <w:tab w:val="center" w:leader="dot" w:pos="7371"/>
        </w:tabs>
        <w:bidi/>
        <w:jc w:val="lowKashida"/>
        <w:rPr>
          <w:rFonts w:ascii="Tw Cen MT Condensed Extra Bold" w:hAnsi="Tw Cen MT Condensed Extra Bold" w:cs="B Lotus" w:hint="cs"/>
          <w:rtl/>
        </w:rPr>
      </w:pPr>
      <w:r w:rsidRPr="00D84337">
        <w:rPr>
          <w:rFonts w:ascii="Tw Cen MT Condensed Extra Bold" w:hAnsi="Tw Cen MT Condensed Extra Bold" w:cs="B Lotus" w:hint="cs"/>
          <w:rtl/>
        </w:rPr>
        <w:t>سیتی هال تهران</w:t>
      </w:r>
      <w:r>
        <w:rPr>
          <w:rFonts w:ascii="Tw Cen MT Condensed Extra Bold" w:hAnsi="Tw Cen MT Condensed Extra Bold" w:cs="B Lotus" w:hint="cs"/>
          <w:rtl/>
        </w:rPr>
        <w:tab/>
        <w:t>228</w:t>
      </w:r>
    </w:p>
    <w:p w:rsidR="003A6A60" w:rsidRPr="004A6DB6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rtl/>
        </w:rPr>
      </w:pPr>
      <w:r w:rsidRPr="004A6DB6">
        <w:rPr>
          <w:rFonts w:cs="B Lotus" w:hint="cs"/>
          <w:rtl/>
        </w:rPr>
        <w:t>تالار شهر تبریز</w:t>
      </w:r>
      <w:r>
        <w:rPr>
          <w:rFonts w:cs="B Lotus" w:hint="cs"/>
          <w:rtl/>
        </w:rPr>
        <w:tab/>
        <w:t>29</w:t>
      </w:r>
    </w:p>
    <w:p w:rsidR="003A6A60" w:rsidRPr="00BB20CE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b/>
          <w:bCs/>
          <w:sz w:val="26"/>
          <w:szCs w:val="26"/>
          <w:rtl/>
        </w:rPr>
      </w:pPr>
      <w:r>
        <w:rPr>
          <w:rFonts w:cs="B Nazanin"/>
          <w:rtl/>
        </w:rPr>
        <w:br w:type="page"/>
      </w:r>
      <w:r w:rsidRPr="00BB20CE">
        <w:rPr>
          <w:rFonts w:cs="B Lotus" w:hint="cs"/>
          <w:b/>
          <w:bCs/>
          <w:sz w:val="26"/>
          <w:szCs w:val="26"/>
          <w:rtl/>
        </w:rPr>
        <w:lastRenderedPageBreak/>
        <w:t>بخش سوم: مطالعات زمینه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ab/>
        <w:t>231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بازشناسی شهر مشهـد</w:t>
      </w:r>
      <w:r>
        <w:rPr>
          <w:rFonts w:cs="B Lotus" w:hint="cs"/>
          <w:rtl/>
        </w:rPr>
        <w:tab/>
        <w:t>231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>چگونگی پیدایش شهـر مشهـد</w:t>
      </w:r>
      <w:r>
        <w:rPr>
          <w:rFonts w:cs="B Lotus" w:hint="cs"/>
          <w:rtl/>
        </w:rPr>
        <w:tab/>
        <w:t>231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>سلسله مراتب رشـد تاریخی شهر مشهـد</w:t>
      </w:r>
      <w:r>
        <w:rPr>
          <w:rFonts w:cs="B Lotus" w:hint="cs"/>
          <w:rtl/>
        </w:rPr>
        <w:tab/>
        <w:t>232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موقعیت جغرافیایی شهـر مشهـد</w:t>
      </w:r>
      <w:r>
        <w:rPr>
          <w:rFonts w:cs="B Lotus" w:hint="cs"/>
          <w:rtl/>
        </w:rPr>
        <w:tab/>
        <w:t>234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مطالعات اقتصادی</w:t>
      </w:r>
      <w:r>
        <w:rPr>
          <w:rFonts w:cs="B Lotus" w:hint="cs"/>
          <w:rtl/>
        </w:rPr>
        <w:tab/>
        <w:t>235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مطالعات جمعیتی</w:t>
      </w:r>
      <w:r>
        <w:rPr>
          <w:rFonts w:cs="B Lotus" w:hint="cs"/>
          <w:rtl/>
        </w:rPr>
        <w:tab/>
        <w:t>236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 عوامل اصلی رشد جمعیت شهر مشهـد</w:t>
      </w:r>
      <w:r>
        <w:rPr>
          <w:rFonts w:cs="B Lotus" w:hint="cs"/>
          <w:rtl/>
        </w:rPr>
        <w:tab/>
        <w:t>237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>نقاط و عناصـر شاخص شهر مشهـد</w:t>
      </w:r>
      <w:r>
        <w:rPr>
          <w:rFonts w:cs="B Lotus" w:hint="cs"/>
          <w:rtl/>
        </w:rPr>
        <w:tab/>
        <w:t>238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>تغییرات کالبـدی در قرن حاضر</w:t>
      </w:r>
      <w:r>
        <w:rPr>
          <w:rFonts w:cs="B Lotus" w:hint="cs"/>
          <w:rtl/>
        </w:rPr>
        <w:tab/>
        <w:t>240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>
        <w:rPr>
          <w:rFonts w:cs="B Lotus" w:hint="cs"/>
          <w:rtl/>
        </w:rPr>
        <w:t xml:space="preserve">ساختار </w:t>
      </w:r>
      <w:r w:rsidRPr="0036377C">
        <w:rPr>
          <w:rFonts w:cs="B Lotus" w:hint="cs"/>
          <w:rtl/>
        </w:rPr>
        <w:t>کالبـدی در قرن حاضر</w:t>
      </w:r>
      <w:r>
        <w:rPr>
          <w:rFonts w:cs="B Lotus" w:hint="cs"/>
          <w:rtl/>
        </w:rPr>
        <w:tab/>
        <w:t>241</w:t>
      </w:r>
    </w:p>
    <w:p w:rsidR="003A6A60" w:rsidRPr="0036377C" w:rsidRDefault="003A6A60" w:rsidP="003A6A60">
      <w:pPr>
        <w:tabs>
          <w:tab w:val="center" w:leader="dot" w:pos="7371"/>
        </w:tabs>
        <w:bidi/>
        <w:rPr>
          <w:rFonts w:cs="B Lotus" w:hint="cs"/>
          <w:rtl/>
        </w:rPr>
      </w:pPr>
      <w:r w:rsidRPr="0036377C">
        <w:rPr>
          <w:rFonts w:cs="B Lotus" w:hint="cs"/>
          <w:rtl/>
        </w:rPr>
        <w:t>الگوی توسعـه شهـر مشهـد</w:t>
      </w:r>
      <w:r>
        <w:rPr>
          <w:rFonts w:cs="B Lotus" w:hint="cs"/>
          <w:rtl/>
        </w:rPr>
        <w:tab/>
        <w:t>241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right="316"/>
        <w:jc w:val="lowKashida"/>
        <w:rPr>
          <w:rFonts w:cs="B Lotus" w:hint="cs"/>
          <w:b w:val="0"/>
          <w:bCs w:val="0"/>
          <w:sz w:val="24"/>
          <w:szCs w:val="24"/>
          <w:rtl/>
        </w:rPr>
      </w:pPr>
      <w:r w:rsidRPr="004A6DB6">
        <w:rPr>
          <w:rFonts w:cs="B Lotus" w:hint="cs"/>
          <w:b w:val="0"/>
          <w:bCs w:val="0"/>
          <w:sz w:val="24"/>
          <w:szCs w:val="24"/>
          <w:rtl/>
        </w:rPr>
        <w:t>مطالعات اقليمي و بررسيهاي محيطي شهر مشهد</w:t>
      </w:r>
      <w:r>
        <w:rPr>
          <w:rFonts w:cs="B Lotus" w:hint="cs"/>
          <w:b w:val="0"/>
          <w:bCs w:val="0"/>
          <w:sz w:val="24"/>
          <w:szCs w:val="24"/>
          <w:rtl/>
        </w:rPr>
        <w:tab/>
        <w:t>242</w:t>
      </w:r>
    </w:p>
    <w:p w:rsidR="003A6A60" w:rsidRPr="004A6DB6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 w:rsidRPr="004A6DB6">
        <w:rPr>
          <w:rFonts w:cs="B Lotus" w:hint="cs"/>
          <w:b w:val="0"/>
          <w:bCs w:val="0"/>
          <w:sz w:val="20"/>
          <w:szCs w:val="20"/>
          <w:rtl/>
        </w:rPr>
        <w:t xml:space="preserve">موقعیت جغرافیایی شهر مشهد </w:t>
      </w:r>
      <w:r w:rsidRPr="004A6DB6">
        <w:rPr>
          <w:rFonts w:cs="B Lotus" w:hint="cs"/>
          <w:b w:val="0"/>
          <w:bCs w:val="0"/>
          <w:sz w:val="20"/>
          <w:szCs w:val="20"/>
          <w:rtl/>
        </w:rPr>
        <w:tab/>
        <w:t xml:space="preserve"> 242</w:t>
      </w:r>
    </w:p>
    <w:p w:rsidR="003A6A60" w:rsidRPr="004A6DB6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 w:rsidRPr="004A6DB6">
        <w:rPr>
          <w:rFonts w:cs="B Lotus" w:hint="cs"/>
          <w:b w:val="0"/>
          <w:bCs w:val="0"/>
          <w:sz w:val="20"/>
          <w:szCs w:val="20"/>
          <w:rtl/>
        </w:rPr>
        <w:t xml:space="preserve">دما </w:t>
      </w:r>
      <w:r w:rsidRPr="004A6DB6">
        <w:rPr>
          <w:rFonts w:cs="B Lotus" w:hint="cs"/>
          <w:b w:val="0"/>
          <w:bCs w:val="0"/>
          <w:sz w:val="20"/>
          <w:szCs w:val="20"/>
          <w:rtl/>
        </w:rPr>
        <w:tab/>
        <w:t>243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 w:rsidRPr="004A6DB6">
        <w:rPr>
          <w:rFonts w:cs="B Lotus" w:hint="cs"/>
          <w:b w:val="0"/>
          <w:bCs w:val="0"/>
          <w:sz w:val="20"/>
          <w:szCs w:val="20"/>
          <w:rtl/>
        </w:rPr>
        <w:t>رطوبت نسبی</w:t>
      </w:r>
      <w:r w:rsidRPr="004A6DB6">
        <w:rPr>
          <w:rFonts w:cs="B Lotus" w:hint="cs"/>
          <w:b w:val="0"/>
          <w:bCs w:val="0"/>
          <w:sz w:val="20"/>
          <w:szCs w:val="20"/>
          <w:rtl/>
        </w:rPr>
        <w:tab/>
        <w:t>244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تجزیه و تحلیل بارندگی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244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وزش باد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247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تابش آفتاب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248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شرایط حرارتی در فضای آزاد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248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پیشنهادات ماهانی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248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پیشنهادات انجمن معماران آمریکا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249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>پیشنهادات طراحی در مشهد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250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جهت استقرار ساختمان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253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جهت استقرار ساختمانهای یک طرفه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258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جهت استقرارساختمانهای دو طرفه </w:t>
      </w:r>
      <w:r>
        <w:rPr>
          <w:rFonts w:cs="B Lotus" w:hint="cs"/>
          <w:b w:val="0"/>
          <w:bCs w:val="0"/>
          <w:sz w:val="20"/>
          <w:szCs w:val="20"/>
          <w:rtl/>
        </w:rPr>
        <w:tab/>
        <w:t xml:space="preserve"> 259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بافت مجموعه </w:t>
      </w:r>
      <w:r>
        <w:rPr>
          <w:rFonts w:cs="B Lotus" w:hint="cs"/>
          <w:b w:val="0"/>
          <w:bCs w:val="0"/>
          <w:sz w:val="20"/>
          <w:szCs w:val="20"/>
          <w:rtl/>
        </w:rPr>
        <w:tab/>
        <w:t xml:space="preserve"> 260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الگوی اشغال زمین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262</w:t>
      </w:r>
    </w:p>
    <w:p w:rsidR="003A6A60" w:rsidRDefault="003A6A60" w:rsidP="003A6A60">
      <w:pPr>
        <w:pStyle w:val="a1"/>
        <w:shd w:val="clear" w:color="auto" w:fill="FFFFFF"/>
        <w:tabs>
          <w:tab w:val="center" w:leader="dot" w:pos="7371"/>
        </w:tabs>
        <w:ind w:left="223" w:right="316"/>
        <w:jc w:val="lowKashida"/>
        <w:rPr>
          <w:rFonts w:cs="B Lotus" w:hint="cs"/>
          <w:b w:val="0"/>
          <w:bCs w:val="0"/>
          <w:sz w:val="20"/>
          <w:szCs w:val="20"/>
          <w:rtl/>
        </w:rPr>
      </w:pPr>
      <w:r>
        <w:rPr>
          <w:rFonts w:cs="B Lotus" w:hint="cs"/>
          <w:b w:val="0"/>
          <w:bCs w:val="0"/>
          <w:sz w:val="20"/>
          <w:szCs w:val="20"/>
          <w:rtl/>
        </w:rPr>
        <w:t xml:space="preserve">انتخاب مصالح ساختمانی </w:t>
      </w:r>
      <w:r>
        <w:rPr>
          <w:rFonts w:cs="B Lotus" w:hint="cs"/>
          <w:b w:val="0"/>
          <w:bCs w:val="0"/>
          <w:sz w:val="20"/>
          <w:szCs w:val="20"/>
          <w:rtl/>
        </w:rPr>
        <w:tab/>
        <w:t>262</w:t>
      </w:r>
    </w:p>
    <w:p w:rsidR="003A6A60" w:rsidRPr="00541E5A" w:rsidRDefault="003A6A60" w:rsidP="003A6A60">
      <w:pPr>
        <w:tabs>
          <w:tab w:val="center" w:leader="dot" w:pos="7371"/>
        </w:tabs>
        <w:bidi/>
        <w:ind w:right="316"/>
        <w:jc w:val="lowKashida"/>
        <w:rPr>
          <w:rFonts w:cs="B Lotus" w:hint="cs"/>
          <w:b/>
          <w:bCs/>
          <w:sz w:val="20"/>
          <w:szCs w:val="20"/>
          <w:rtl/>
        </w:rPr>
      </w:pPr>
    </w:p>
    <w:p w:rsidR="003A6A60" w:rsidRPr="0029734F" w:rsidRDefault="003A6A60" w:rsidP="003A6A60">
      <w:pPr>
        <w:tabs>
          <w:tab w:val="center" w:leader="dot" w:pos="7371"/>
        </w:tabs>
        <w:bidi/>
        <w:ind w:right="316"/>
        <w:jc w:val="lowKashida"/>
        <w:rPr>
          <w:rFonts w:cs="B Lotus" w:hint="cs"/>
          <w:b/>
          <w:bCs/>
          <w:sz w:val="28"/>
          <w:szCs w:val="28"/>
          <w:rtl/>
        </w:rPr>
      </w:pPr>
      <w:r w:rsidRPr="0029734F">
        <w:rPr>
          <w:rFonts w:cs="B Lotus" w:hint="cs"/>
          <w:b/>
          <w:bCs/>
          <w:sz w:val="28"/>
          <w:szCs w:val="28"/>
          <w:rtl/>
        </w:rPr>
        <w:t>عوامل موثر در مکانیابی پروژه</w:t>
      </w:r>
      <w:r>
        <w:rPr>
          <w:rFonts w:cs="B Lotus" w:hint="cs"/>
          <w:b/>
          <w:bCs/>
          <w:sz w:val="28"/>
          <w:szCs w:val="28"/>
          <w:rtl/>
        </w:rPr>
        <w:tab/>
        <w:t>263</w:t>
      </w:r>
    </w:p>
    <w:p w:rsidR="003A6A60" w:rsidRPr="0029734F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دلایل انتخاب سایت</w:t>
      </w:r>
      <w:r>
        <w:rPr>
          <w:rFonts w:cs="B Lotus" w:hint="cs"/>
          <w:rtl/>
        </w:rPr>
        <w:tab/>
        <w:t>263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</w:t>
      </w:r>
      <w:r>
        <w:rPr>
          <w:rFonts w:cs="B Lotus" w:hint="cs"/>
          <w:rtl/>
        </w:rPr>
        <w:t xml:space="preserve">   </w:t>
      </w:r>
      <w:r w:rsidRPr="0029734F">
        <w:rPr>
          <w:rFonts w:cs="B Lotus" w:hint="cs"/>
          <w:rtl/>
        </w:rPr>
        <w:t xml:space="preserve"> از دیدگاه عملکردی و کارایی</w:t>
      </w:r>
      <w:r>
        <w:rPr>
          <w:rFonts w:cs="B Lotus" w:hint="cs"/>
          <w:rtl/>
        </w:rPr>
        <w:tab/>
        <w:t>263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     همجواری </w:t>
      </w:r>
      <w:r>
        <w:rPr>
          <w:rFonts w:cs="B Lotus" w:hint="cs"/>
          <w:rtl/>
        </w:rPr>
        <w:tab/>
        <w:t>263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lastRenderedPageBreak/>
        <w:t xml:space="preserve">          جوابگویی به نیازهای گروه های ذینفع </w:t>
      </w:r>
      <w:r>
        <w:rPr>
          <w:rFonts w:cs="B Lotus" w:hint="cs"/>
          <w:rtl/>
        </w:rPr>
        <w:tab/>
        <w:t>264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     مساحت</w:t>
      </w:r>
      <w:r>
        <w:rPr>
          <w:rFonts w:cs="B Lotus" w:hint="cs"/>
          <w:rtl/>
        </w:rPr>
        <w:tab/>
        <w:t>264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   مقیاس دانه بندی</w:t>
      </w:r>
      <w:r>
        <w:rPr>
          <w:rFonts w:cs="B Lotus" w:hint="cs"/>
          <w:rtl/>
        </w:rPr>
        <w:tab/>
        <w:t>264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  </w:t>
      </w:r>
      <w:r>
        <w:rPr>
          <w:rFonts w:cs="B Lotus" w:hint="cs"/>
          <w:rtl/>
        </w:rPr>
        <w:t xml:space="preserve"> </w:t>
      </w:r>
      <w:r w:rsidRPr="0029734F">
        <w:rPr>
          <w:rFonts w:cs="B Lotus" w:hint="cs"/>
          <w:rtl/>
        </w:rPr>
        <w:t>مناسب مکانی</w:t>
      </w:r>
      <w:r>
        <w:rPr>
          <w:rFonts w:cs="B Lotus" w:hint="cs"/>
          <w:rtl/>
        </w:rPr>
        <w:tab/>
        <w:t>264</w:t>
      </w:r>
    </w:p>
    <w:p w:rsidR="003A6A60" w:rsidRPr="0036377C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   انطباق با کاربری اراضی</w:t>
      </w:r>
      <w:r w:rsidRPr="0036377C">
        <w:rPr>
          <w:rFonts w:cs="B Lotus" w:hint="cs"/>
          <w:rtl/>
        </w:rPr>
        <w:t xml:space="preserve"> شهر ی</w:t>
      </w:r>
      <w:r>
        <w:rPr>
          <w:rFonts w:cs="B Lotus" w:hint="cs"/>
          <w:rtl/>
        </w:rPr>
        <w:tab/>
        <w:t>264</w:t>
      </w:r>
    </w:p>
    <w:p w:rsidR="003A6A60" w:rsidRPr="0036377C" w:rsidRDefault="003A6A60" w:rsidP="003A6A60">
      <w:pPr>
        <w:tabs>
          <w:tab w:val="left" w:pos="43"/>
          <w:tab w:val="center" w:leader="dot" w:pos="7371"/>
        </w:tabs>
        <w:bidi/>
        <w:ind w:left="-317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ab/>
      </w:r>
      <w:r>
        <w:rPr>
          <w:rFonts w:cs="B Lotus" w:hint="cs"/>
          <w:rtl/>
        </w:rPr>
        <w:t xml:space="preserve">       </w:t>
      </w:r>
      <w:r w:rsidRPr="0036377C">
        <w:rPr>
          <w:rFonts w:cs="B Lotus" w:hint="cs"/>
          <w:rtl/>
        </w:rPr>
        <w:t xml:space="preserve">دسترسی به شبکه معابر </w:t>
      </w:r>
      <w:r>
        <w:rPr>
          <w:rFonts w:cs="B Lotus" w:hint="cs"/>
          <w:rtl/>
        </w:rPr>
        <w:tab/>
        <w:t>266</w:t>
      </w:r>
    </w:p>
    <w:p w:rsidR="003A6A60" w:rsidRPr="0036377C" w:rsidRDefault="003A6A60" w:rsidP="003A6A60">
      <w:pPr>
        <w:tabs>
          <w:tab w:val="left" w:pos="43"/>
          <w:tab w:val="center" w:leader="dot" w:pos="7371"/>
        </w:tabs>
        <w:bidi/>
        <w:ind w:left="-317" w:firstLine="72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هماهنگی با جهت توسعه شهر </w:t>
      </w:r>
      <w:r>
        <w:rPr>
          <w:rFonts w:cs="B Lotus" w:hint="cs"/>
          <w:rtl/>
        </w:rPr>
        <w:tab/>
        <w:t>267</w:t>
      </w:r>
    </w:p>
    <w:p w:rsidR="003A6A60" w:rsidRPr="0036377C" w:rsidRDefault="003A6A60" w:rsidP="003A6A60">
      <w:pPr>
        <w:tabs>
          <w:tab w:val="left" w:pos="43"/>
          <w:tab w:val="center" w:leader="dot" w:pos="7371"/>
        </w:tabs>
        <w:bidi/>
        <w:ind w:left="-317" w:firstLine="720"/>
        <w:jc w:val="lowKashida"/>
        <w:rPr>
          <w:rFonts w:cs="B Lotus" w:hint="cs"/>
          <w:rtl/>
        </w:rPr>
      </w:pPr>
      <w:r w:rsidRPr="0036377C">
        <w:rPr>
          <w:rFonts w:cs="B Lotus" w:hint="cs"/>
          <w:rtl/>
        </w:rPr>
        <w:t xml:space="preserve">خوانایی سایت </w:t>
      </w:r>
      <w:r>
        <w:rPr>
          <w:rFonts w:cs="B Lotus" w:hint="cs"/>
          <w:rtl/>
        </w:rPr>
        <w:tab/>
        <w:t>267</w:t>
      </w:r>
    </w:p>
    <w:p w:rsidR="003A6A60" w:rsidRPr="0036377C" w:rsidRDefault="003A6A60" w:rsidP="003A6A60">
      <w:pPr>
        <w:tabs>
          <w:tab w:val="center" w:leader="dot" w:pos="7371"/>
        </w:tabs>
        <w:bidi/>
        <w:spacing w:line="120" w:lineRule="auto"/>
        <w:jc w:val="lowKashida"/>
        <w:rPr>
          <w:rFonts w:cs="B Lotus" w:hint="cs"/>
          <w:rtl/>
        </w:rPr>
      </w:pP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b/>
          <w:bCs/>
          <w:rtl/>
        </w:rPr>
      </w:pPr>
      <w:r w:rsidRPr="0029734F">
        <w:rPr>
          <w:rFonts w:cs="B Lotus" w:hint="cs"/>
          <w:b/>
          <w:bCs/>
          <w:sz w:val="28"/>
          <w:szCs w:val="28"/>
          <w:rtl/>
        </w:rPr>
        <w:t>حوزه سوم: تجزیه وتحلیل</w:t>
      </w:r>
      <w:r>
        <w:rPr>
          <w:rFonts w:cs="B Lotus" w:hint="cs"/>
          <w:b/>
          <w:bCs/>
          <w:sz w:val="28"/>
          <w:szCs w:val="28"/>
          <w:rtl/>
        </w:rPr>
        <w:tab/>
        <w:t>269</w:t>
      </w:r>
    </w:p>
    <w:p w:rsidR="003A6A60" w:rsidRPr="0036377C" w:rsidRDefault="003A6A60" w:rsidP="003A6A60">
      <w:pPr>
        <w:tabs>
          <w:tab w:val="center" w:leader="dot" w:pos="7371"/>
        </w:tabs>
        <w:bidi/>
        <w:ind w:left="223"/>
        <w:jc w:val="lowKashida"/>
        <w:rPr>
          <w:rFonts w:cs="B Lotus" w:hint="cs"/>
          <w:rtl/>
        </w:rPr>
      </w:pPr>
      <w:r>
        <w:rPr>
          <w:rFonts w:cs="B Lotus" w:hint="cs"/>
          <w:rtl/>
        </w:rPr>
        <w:t xml:space="preserve">  </w:t>
      </w:r>
      <w:r w:rsidRPr="0036377C">
        <w:rPr>
          <w:rFonts w:cs="B Lotus" w:hint="cs"/>
          <w:rtl/>
        </w:rPr>
        <w:t>تبیین برنامه ها و اهداف پروژه</w:t>
      </w:r>
      <w:r>
        <w:rPr>
          <w:rFonts w:cs="B Lotus" w:hint="cs"/>
          <w:rtl/>
        </w:rPr>
        <w:tab/>
        <w:t>270</w:t>
      </w:r>
    </w:p>
    <w:p w:rsidR="003A6A60" w:rsidRPr="00541E5A" w:rsidRDefault="003A6A60" w:rsidP="003A6A60">
      <w:pPr>
        <w:tabs>
          <w:tab w:val="center" w:leader="dot" w:pos="7371"/>
        </w:tabs>
        <w:bidi/>
        <w:spacing w:before="240" w:line="120" w:lineRule="auto"/>
        <w:ind w:left="403"/>
        <w:jc w:val="lowKashida"/>
        <w:rPr>
          <w:rFonts w:cs="B Lotus"/>
        </w:rPr>
      </w:pPr>
      <w:r w:rsidRPr="00541E5A">
        <w:rPr>
          <w:rFonts w:cs="B Lotus" w:hint="cs"/>
          <w:rtl/>
        </w:rPr>
        <w:t xml:space="preserve">شناسایی جمعیت مخاطب  </w:t>
      </w:r>
      <w:r w:rsidRPr="00541E5A">
        <w:rPr>
          <w:rFonts w:cs="B Lotus" w:hint="cs"/>
          <w:rtl/>
        </w:rPr>
        <w:tab/>
        <w:t>270</w:t>
      </w:r>
    </w:p>
    <w:p w:rsidR="003A6A60" w:rsidRPr="00541E5A" w:rsidRDefault="003A6A60" w:rsidP="003A6A60">
      <w:pPr>
        <w:tabs>
          <w:tab w:val="center" w:leader="dot" w:pos="7371"/>
        </w:tabs>
        <w:bidi/>
        <w:spacing w:before="240"/>
        <w:ind w:left="-137"/>
        <w:jc w:val="lowKashida"/>
        <w:rPr>
          <w:rFonts w:cs="B Lotus" w:hint="cs"/>
          <w:rtl/>
        </w:rPr>
      </w:pPr>
      <w:r w:rsidRPr="00541E5A">
        <w:rPr>
          <w:rFonts w:cs="B Lotus" w:hint="cs"/>
          <w:rtl/>
        </w:rPr>
        <w:t xml:space="preserve">         تبیین کلیت فعالیت ها وفضاهای پروژه</w:t>
      </w:r>
      <w:r>
        <w:rPr>
          <w:rFonts w:cs="B Lotus" w:hint="cs"/>
          <w:rtl/>
        </w:rPr>
        <w:tab/>
        <w:t>271</w:t>
      </w:r>
    </w:p>
    <w:p w:rsidR="003A6A60" w:rsidRPr="00541E5A" w:rsidRDefault="003A6A60" w:rsidP="003A6A60">
      <w:pPr>
        <w:tabs>
          <w:tab w:val="center" w:leader="dot" w:pos="7371"/>
        </w:tabs>
        <w:bidi/>
        <w:spacing w:before="240" w:line="360" w:lineRule="auto"/>
        <w:jc w:val="lowKashida"/>
        <w:rPr>
          <w:rFonts w:cs="B Lotus" w:hint="cs"/>
          <w:b/>
          <w:bCs/>
          <w:sz w:val="26"/>
          <w:szCs w:val="26"/>
          <w:rtl/>
        </w:rPr>
      </w:pPr>
      <w:r w:rsidRPr="00541E5A">
        <w:rPr>
          <w:rFonts w:cs="B Lotus" w:hint="cs"/>
          <w:b/>
          <w:bCs/>
          <w:sz w:val="26"/>
          <w:szCs w:val="26"/>
          <w:rtl/>
        </w:rPr>
        <w:t>تدوین مبانی نظری پروژه</w:t>
      </w:r>
      <w:r>
        <w:rPr>
          <w:rFonts w:cs="B Lotus" w:hint="cs"/>
          <w:b/>
          <w:bCs/>
          <w:sz w:val="26"/>
          <w:szCs w:val="26"/>
          <w:rtl/>
        </w:rPr>
        <w:tab/>
        <w:t>273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rtl/>
        </w:rPr>
      </w:pPr>
      <w:r w:rsidRPr="0029734F">
        <w:rPr>
          <w:rFonts w:cs="B Nazanin" w:hint="cs"/>
          <w:rtl/>
        </w:rPr>
        <w:t xml:space="preserve">          </w:t>
      </w:r>
      <w:r w:rsidRPr="0029734F">
        <w:rPr>
          <w:rFonts w:cs="B Lotus" w:hint="cs"/>
          <w:rtl/>
        </w:rPr>
        <w:t>مبانی نظری عام</w:t>
      </w:r>
      <w:r>
        <w:rPr>
          <w:rFonts w:cs="B Lotus" w:hint="cs"/>
          <w:rtl/>
        </w:rPr>
        <w:tab/>
        <w:t>273</w:t>
      </w:r>
    </w:p>
    <w:p w:rsidR="003A6A60" w:rsidRDefault="003A6A60" w:rsidP="003A6A60">
      <w:pPr>
        <w:tabs>
          <w:tab w:val="center" w:leader="dot" w:pos="7371"/>
        </w:tabs>
        <w:bidi/>
        <w:spacing w:line="360" w:lineRule="auto"/>
        <w:ind w:left="81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         مبانی نظـری خاص پروژه</w:t>
      </w:r>
      <w:r>
        <w:rPr>
          <w:rFonts w:cs="B Lotus" w:hint="cs"/>
          <w:rtl/>
        </w:rPr>
        <w:tab/>
        <w:t>275</w:t>
      </w:r>
    </w:p>
    <w:p w:rsidR="003A6A60" w:rsidRPr="0029734F" w:rsidRDefault="003A6A60" w:rsidP="003A6A60">
      <w:pPr>
        <w:tabs>
          <w:tab w:val="center" w:leader="dot" w:pos="7371"/>
        </w:tabs>
        <w:bidi/>
        <w:spacing w:line="360" w:lineRule="auto"/>
        <w:ind w:left="81"/>
        <w:jc w:val="lowKashida"/>
        <w:rPr>
          <w:rFonts w:cs="B Lotus" w:hint="cs"/>
          <w:b/>
          <w:bCs/>
          <w:sz w:val="26"/>
          <w:szCs w:val="26"/>
          <w:rtl/>
        </w:rPr>
      </w:pPr>
      <w:r w:rsidRPr="0029734F">
        <w:rPr>
          <w:rFonts w:cs="B Lotus" w:hint="cs"/>
          <w:b/>
          <w:bCs/>
          <w:sz w:val="26"/>
          <w:szCs w:val="26"/>
          <w:rtl/>
        </w:rPr>
        <w:t>تعیین اجزاء وتدقیق برنامه فیزیکی</w:t>
      </w:r>
      <w:r>
        <w:rPr>
          <w:rFonts w:cs="B Lotus" w:hint="cs"/>
          <w:b/>
          <w:bCs/>
          <w:sz w:val="26"/>
          <w:szCs w:val="26"/>
          <w:rtl/>
        </w:rPr>
        <w:tab/>
        <w:t>277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sz w:val="22"/>
          <w:szCs w:val="22"/>
          <w:rtl/>
        </w:rPr>
      </w:pPr>
      <w:r w:rsidRPr="0036377C">
        <w:rPr>
          <w:rFonts w:cs="B Lotus" w:hint="cs"/>
          <w:rtl/>
        </w:rPr>
        <w:t xml:space="preserve">       </w:t>
      </w:r>
      <w:r w:rsidRPr="0029734F">
        <w:rPr>
          <w:rFonts w:cs="B Lotus" w:hint="cs"/>
          <w:sz w:val="22"/>
          <w:szCs w:val="22"/>
          <w:rtl/>
        </w:rPr>
        <w:t>فضای شهری و مردمی</w:t>
      </w:r>
      <w:r>
        <w:rPr>
          <w:rFonts w:cs="B Lotus" w:hint="cs"/>
          <w:sz w:val="22"/>
          <w:szCs w:val="22"/>
          <w:rtl/>
        </w:rPr>
        <w:tab/>
        <w:t>277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فضاهای مؤثـر در ایجاد یک فضای اجتماعی زنـده و پویا</w:t>
      </w:r>
      <w:r>
        <w:rPr>
          <w:rFonts w:cs="B Lotus" w:hint="cs"/>
          <w:sz w:val="22"/>
          <w:szCs w:val="22"/>
          <w:rtl/>
        </w:rPr>
        <w:tab/>
        <w:t>277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فضای شهـری روباز (میدان یک فضای همگانی)</w:t>
      </w:r>
      <w:r>
        <w:rPr>
          <w:rFonts w:cs="B Lotus" w:hint="cs"/>
          <w:sz w:val="22"/>
          <w:szCs w:val="22"/>
          <w:rtl/>
        </w:rPr>
        <w:tab/>
        <w:t>278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فضاهای شهری سربسته</w:t>
      </w:r>
      <w:r>
        <w:rPr>
          <w:rFonts w:cs="B Lotus" w:hint="cs"/>
          <w:sz w:val="22"/>
          <w:szCs w:val="22"/>
          <w:rtl/>
        </w:rPr>
        <w:tab/>
        <w:t>279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فضای همگانی سرپوشیده</w:t>
      </w:r>
      <w:r>
        <w:rPr>
          <w:rFonts w:cs="B Lotus" w:hint="cs"/>
          <w:sz w:val="22"/>
          <w:szCs w:val="22"/>
          <w:rtl/>
        </w:rPr>
        <w:tab/>
        <w:t>279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سـرسـرا (فضای اطلاع رسانی)</w:t>
      </w:r>
      <w:r>
        <w:rPr>
          <w:rFonts w:cs="B Lotus" w:hint="cs"/>
          <w:sz w:val="22"/>
          <w:szCs w:val="22"/>
          <w:rtl/>
        </w:rPr>
        <w:tab/>
        <w:t>281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68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فروشگاه مرکـز </w:t>
      </w:r>
      <w:r>
        <w:rPr>
          <w:rFonts w:cs="B Lotus" w:hint="cs"/>
          <w:sz w:val="22"/>
          <w:szCs w:val="22"/>
          <w:rtl/>
        </w:rPr>
        <w:tab/>
        <w:t>282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ind w:left="43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تریا </w:t>
      </w:r>
      <w:r>
        <w:rPr>
          <w:rFonts w:cs="B Lotus" w:hint="cs"/>
          <w:sz w:val="22"/>
          <w:szCs w:val="22"/>
          <w:rtl/>
        </w:rPr>
        <w:tab/>
        <w:t>2872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ind w:left="43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رستـوران</w:t>
      </w:r>
      <w:r>
        <w:rPr>
          <w:rFonts w:cs="B Lotus" w:hint="cs"/>
          <w:sz w:val="22"/>
          <w:szCs w:val="22"/>
          <w:rtl/>
        </w:rPr>
        <w:tab/>
        <w:t>282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ind w:left="43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نمایشگاه ها</w:t>
      </w:r>
      <w:r>
        <w:rPr>
          <w:rFonts w:cs="B Lotus" w:hint="cs"/>
          <w:sz w:val="22"/>
          <w:szCs w:val="22"/>
          <w:rtl/>
        </w:rPr>
        <w:tab/>
        <w:t>283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ind w:left="43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نمایشگاه دائمی مرکز</w:t>
      </w:r>
      <w:r>
        <w:rPr>
          <w:rFonts w:cs="B Lotus" w:hint="cs"/>
          <w:sz w:val="22"/>
          <w:szCs w:val="22"/>
          <w:rtl/>
        </w:rPr>
        <w:tab/>
        <w:t>283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ind w:left="43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نمایشگاه های موقت (عناصـر جامعـه مدنی مرکز)</w:t>
      </w:r>
      <w:r>
        <w:rPr>
          <w:rFonts w:cs="B Lotus" w:hint="cs"/>
          <w:sz w:val="22"/>
          <w:szCs w:val="22"/>
          <w:rtl/>
        </w:rPr>
        <w:tab/>
        <w:t>283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lastRenderedPageBreak/>
        <w:t xml:space="preserve">      </w:t>
      </w:r>
      <w:r>
        <w:rPr>
          <w:rFonts w:cs="B Lotus" w:hint="cs"/>
          <w:sz w:val="22"/>
          <w:szCs w:val="22"/>
          <w:rtl/>
        </w:rPr>
        <w:t xml:space="preserve"> </w:t>
      </w:r>
      <w:r w:rsidRPr="0029734F">
        <w:rPr>
          <w:rFonts w:cs="B Lotus" w:hint="cs"/>
          <w:sz w:val="22"/>
          <w:szCs w:val="22"/>
          <w:rtl/>
        </w:rPr>
        <w:t>سالنهای سخنـرانی</w:t>
      </w:r>
      <w:r>
        <w:rPr>
          <w:rFonts w:cs="B Lotus" w:hint="cs"/>
          <w:sz w:val="22"/>
          <w:szCs w:val="22"/>
          <w:rtl/>
        </w:rPr>
        <w:tab/>
        <w:t>285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</w:t>
      </w:r>
      <w:r w:rsidRPr="0029734F">
        <w:rPr>
          <w:rFonts w:cs="B Lotus" w:hint="cs"/>
          <w:sz w:val="22"/>
          <w:szCs w:val="22"/>
          <w:rtl/>
        </w:rPr>
        <w:t>تالار</w:t>
      </w:r>
      <w:r>
        <w:rPr>
          <w:rFonts w:cs="B Lotus" w:hint="cs"/>
          <w:sz w:val="22"/>
          <w:szCs w:val="22"/>
          <w:rtl/>
        </w:rPr>
        <w:tab/>
        <w:t>285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چیـدمان تالار </w:t>
      </w:r>
      <w:r>
        <w:rPr>
          <w:rFonts w:cs="B Lotus" w:hint="cs"/>
          <w:sz w:val="22"/>
          <w:szCs w:val="22"/>
          <w:rtl/>
        </w:rPr>
        <w:tab/>
        <w:t>285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صنـدلی</w:t>
      </w:r>
      <w:r>
        <w:rPr>
          <w:rFonts w:cs="B Lotus" w:hint="cs"/>
          <w:sz w:val="22"/>
          <w:szCs w:val="22"/>
          <w:rtl/>
        </w:rPr>
        <w:tab/>
        <w:t>286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بالکن</w:t>
      </w:r>
      <w:r>
        <w:rPr>
          <w:rFonts w:cs="B Lotus" w:hint="cs"/>
          <w:sz w:val="22"/>
          <w:szCs w:val="22"/>
          <w:rtl/>
        </w:rPr>
        <w:tab/>
        <w:t>287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راهروهای تالار</w:t>
      </w:r>
      <w:r>
        <w:rPr>
          <w:rFonts w:cs="B Lotus" w:hint="cs"/>
          <w:sz w:val="22"/>
          <w:szCs w:val="22"/>
          <w:rtl/>
        </w:rPr>
        <w:tab/>
        <w:t>287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صوت و اکوستیک در تالار </w:t>
      </w:r>
      <w:r>
        <w:rPr>
          <w:rFonts w:cs="B Lotus" w:hint="cs"/>
          <w:sz w:val="22"/>
          <w:szCs w:val="22"/>
          <w:rtl/>
        </w:rPr>
        <w:tab/>
        <w:t>288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حجـم</w:t>
      </w:r>
      <w:r>
        <w:rPr>
          <w:rFonts w:cs="B Lotus" w:hint="cs"/>
          <w:sz w:val="22"/>
          <w:szCs w:val="22"/>
          <w:rtl/>
        </w:rPr>
        <w:tab/>
        <w:t>289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فرم</w:t>
      </w:r>
      <w:r>
        <w:rPr>
          <w:rFonts w:cs="B Lotus" w:hint="cs"/>
          <w:sz w:val="22"/>
          <w:szCs w:val="22"/>
          <w:rtl/>
        </w:rPr>
        <w:tab/>
        <w:t>289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طنین</w:t>
      </w:r>
      <w:r>
        <w:rPr>
          <w:rFonts w:cs="B Lotus" w:hint="cs"/>
          <w:sz w:val="22"/>
          <w:szCs w:val="22"/>
          <w:rtl/>
        </w:rPr>
        <w:tab/>
        <w:t>290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نورپـردازی تالار</w:t>
      </w:r>
      <w:r>
        <w:rPr>
          <w:rFonts w:cs="B Lotus" w:hint="cs"/>
          <w:sz w:val="22"/>
          <w:szCs w:val="22"/>
          <w:rtl/>
        </w:rPr>
        <w:tab/>
        <w:t>291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خروجی ها و ورودی های سالن</w:t>
      </w:r>
      <w:r>
        <w:rPr>
          <w:rFonts w:cs="B Lotus" w:hint="cs"/>
          <w:sz w:val="22"/>
          <w:szCs w:val="22"/>
          <w:rtl/>
        </w:rPr>
        <w:tab/>
        <w:t>291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سالن انتظار یا لابی</w:t>
      </w:r>
      <w:r>
        <w:rPr>
          <w:rFonts w:cs="B Lotus" w:hint="cs"/>
          <w:sz w:val="22"/>
          <w:szCs w:val="22"/>
          <w:rtl/>
        </w:rPr>
        <w:tab/>
        <w:t>292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نکاتی در مورد طراحی سالن انتظار</w:t>
      </w:r>
      <w:r>
        <w:rPr>
          <w:rFonts w:cs="B Lotus" w:hint="cs"/>
          <w:sz w:val="22"/>
          <w:szCs w:val="22"/>
          <w:rtl/>
        </w:rPr>
        <w:tab/>
        <w:t>292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سالن گردهمایی شهـری</w:t>
      </w:r>
      <w:r>
        <w:rPr>
          <w:rFonts w:cs="B Lotus" w:hint="cs"/>
          <w:sz w:val="22"/>
          <w:szCs w:val="22"/>
          <w:rtl/>
        </w:rPr>
        <w:tab/>
        <w:t>292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اتاق مترجمین </w:t>
      </w:r>
      <w:r>
        <w:rPr>
          <w:rFonts w:cs="B Lotus" w:hint="cs"/>
          <w:sz w:val="22"/>
          <w:szCs w:val="22"/>
          <w:rtl/>
        </w:rPr>
        <w:tab/>
        <w:t>293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اتاق خبرنگاران</w:t>
      </w:r>
      <w:r>
        <w:rPr>
          <w:rFonts w:cs="B Lotus" w:hint="cs"/>
          <w:sz w:val="22"/>
          <w:szCs w:val="22"/>
          <w:rtl/>
        </w:rPr>
        <w:tab/>
        <w:t>293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اتاق کنترل </w:t>
      </w:r>
      <w:r>
        <w:rPr>
          <w:rFonts w:cs="B Lotus" w:hint="cs"/>
          <w:sz w:val="22"/>
          <w:szCs w:val="22"/>
          <w:rtl/>
        </w:rPr>
        <w:tab/>
        <w:t>293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فضای مختص تشریفات</w:t>
      </w:r>
      <w:r>
        <w:rPr>
          <w:rFonts w:cs="B Lotus" w:hint="cs"/>
          <w:sz w:val="22"/>
          <w:szCs w:val="22"/>
          <w:rtl/>
        </w:rPr>
        <w:tab/>
        <w:t>294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فضای مخصوص فیلم برداری</w:t>
      </w:r>
      <w:r>
        <w:rPr>
          <w:rFonts w:cs="B Lotus" w:hint="cs"/>
          <w:sz w:val="22"/>
          <w:szCs w:val="22"/>
          <w:rtl/>
        </w:rPr>
        <w:tab/>
        <w:t>294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سالن با ظرفیت اندک </w:t>
      </w:r>
      <w:r>
        <w:rPr>
          <w:rFonts w:cs="B Lotus" w:hint="cs"/>
          <w:sz w:val="22"/>
          <w:szCs w:val="22"/>
          <w:rtl/>
        </w:rPr>
        <w:tab/>
        <w:t>295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سالنهای چنـدمنظـوره</w:t>
      </w:r>
      <w:r>
        <w:rPr>
          <w:rFonts w:cs="B Lotus" w:hint="cs"/>
          <w:sz w:val="22"/>
          <w:szCs w:val="22"/>
          <w:rtl/>
        </w:rPr>
        <w:tab/>
        <w:t>295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فضاهای همگانی در جهت تقویت عناصـر جامعـه مدنی </w:t>
      </w:r>
      <w:r>
        <w:rPr>
          <w:rFonts w:cs="B Lotus" w:hint="cs"/>
          <w:sz w:val="22"/>
          <w:szCs w:val="22"/>
          <w:rtl/>
        </w:rPr>
        <w:tab/>
        <w:t>296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حوزه مربوط به ارگانهای غیـردولتی</w:t>
      </w:r>
      <w:r w:rsidRPr="0029734F">
        <w:rPr>
          <w:rFonts w:cs="B Lotus"/>
          <w:sz w:val="22"/>
          <w:szCs w:val="22"/>
        </w:rPr>
        <w:t>NGO</w:t>
      </w:r>
      <w:r>
        <w:rPr>
          <w:rFonts w:cs="B Lotus" w:hint="cs"/>
          <w:sz w:val="22"/>
          <w:szCs w:val="22"/>
          <w:rtl/>
        </w:rPr>
        <w:tab/>
        <w:t>296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فضای مربوط به احزاب سیاسی</w:t>
      </w:r>
      <w:r>
        <w:rPr>
          <w:rFonts w:cs="B Lotus" w:hint="cs"/>
          <w:sz w:val="22"/>
          <w:szCs w:val="22"/>
          <w:rtl/>
        </w:rPr>
        <w:tab/>
        <w:t>298</w:t>
      </w:r>
    </w:p>
    <w:p w:rsidR="003A6A60" w:rsidRPr="0029734F" w:rsidRDefault="003A6A60" w:rsidP="003A6A60">
      <w:pPr>
        <w:tabs>
          <w:tab w:val="center" w:leader="dot" w:pos="7371"/>
        </w:tabs>
        <w:bidi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فضای پاسخگـویی مسئولان</w:t>
      </w:r>
      <w:r>
        <w:rPr>
          <w:rFonts w:cs="B Lotus" w:hint="cs"/>
          <w:sz w:val="22"/>
          <w:szCs w:val="22"/>
          <w:rtl/>
        </w:rPr>
        <w:tab/>
        <w:t>298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کتابخانـه مرکز</w:t>
      </w:r>
      <w:r>
        <w:rPr>
          <w:rFonts w:cs="B Lotus" w:hint="cs"/>
          <w:sz w:val="22"/>
          <w:szCs w:val="22"/>
          <w:rtl/>
        </w:rPr>
        <w:tab/>
        <w:t>299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قفسه باز</w:t>
      </w:r>
      <w:r>
        <w:rPr>
          <w:rFonts w:cs="B Lotus" w:hint="cs"/>
          <w:sz w:val="22"/>
          <w:szCs w:val="22"/>
          <w:rtl/>
        </w:rPr>
        <w:tab/>
        <w:t>299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قسمت مطالعه</w:t>
      </w:r>
      <w:r>
        <w:rPr>
          <w:rFonts w:cs="B Lotus" w:hint="cs"/>
          <w:sz w:val="22"/>
          <w:szCs w:val="22"/>
          <w:rtl/>
        </w:rPr>
        <w:tab/>
        <w:t>299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قسمت قفسه بسته</w:t>
      </w:r>
      <w:r>
        <w:rPr>
          <w:rFonts w:cs="B Lotus" w:hint="cs"/>
          <w:sz w:val="22"/>
          <w:szCs w:val="22"/>
          <w:rtl/>
        </w:rPr>
        <w:tab/>
        <w:t>299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lastRenderedPageBreak/>
        <w:t xml:space="preserve">       بخش اینترنت</w:t>
      </w:r>
      <w:r>
        <w:rPr>
          <w:rFonts w:cs="B Lotus" w:hint="cs"/>
          <w:sz w:val="22"/>
          <w:szCs w:val="22"/>
          <w:rtl/>
        </w:rPr>
        <w:tab/>
        <w:t>299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 حـوزه اداری مرکز </w:t>
      </w:r>
      <w:r>
        <w:rPr>
          <w:rFonts w:cs="B Lotus" w:hint="cs"/>
          <w:sz w:val="22"/>
          <w:szCs w:val="22"/>
          <w:rtl/>
        </w:rPr>
        <w:tab/>
        <w:t>299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مدیـریت مرکز «بخش روابط عمومی»</w:t>
      </w:r>
      <w:r>
        <w:rPr>
          <w:rFonts w:cs="B Lotus" w:hint="cs"/>
          <w:sz w:val="22"/>
          <w:szCs w:val="22"/>
          <w:rtl/>
        </w:rPr>
        <w:tab/>
        <w:t>300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حـوزه معاونت امور اداری و مالی</w:t>
      </w:r>
      <w:r>
        <w:rPr>
          <w:rFonts w:cs="B Lotus" w:hint="cs"/>
          <w:sz w:val="22"/>
          <w:szCs w:val="22"/>
          <w:rtl/>
        </w:rPr>
        <w:tab/>
        <w:t>301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حـوزه معاونت فنی</w:t>
      </w:r>
      <w:r>
        <w:rPr>
          <w:rFonts w:cs="B Lotus" w:hint="cs"/>
          <w:sz w:val="22"/>
          <w:szCs w:val="22"/>
          <w:rtl/>
        </w:rPr>
        <w:tab/>
        <w:t>301</w:t>
      </w:r>
      <w:r>
        <w:rPr>
          <w:rFonts w:cs="B Lotus" w:hint="cs"/>
          <w:sz w:val="22"/>
          <w:szCs w:val="22"/>
          <w:rtl/>
        </w:rPr>
        <w:tab/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بخش خدمات </w:t>
      </w:r>
      <w:r>
        <w:rPr>
          <w:rFonts w:cs="B Lotus" w:hint="cs"/>
          <w:sz w:val="22"/>
          <w:szCs w:val="22"/>
          <w:rtl/>
        </w:rPr>
        <w:tab/>
        <w:t>302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سرویس های بهـداشتی</w:t>
      </w:r>
      <w:r>
        <w:rPr>
          <w:rFonts w:cs="B Lotus" w:hint="cs"/>
          <w:sz w:val="22"/>
          <w:szCs w:val="22"/>
          <w:rtl/>
        </w:rPr>
        <w:tab/>
        <w:t>302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پارکینگ</w:t>
      </w:r>
      <w:r>
        <w:rPr>
          <w:rFonts w:cs="B Lotus" w:hint="cs"/>
          <w:sz w:val="22"/>
          <w:szCs w:val="22"/>
          <w:rtl/>
        </w:rPr>
        <w:tab/>
        <w:t>302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120" w:lineRule="auto"/>
        <w:jc w:val="lowKashida"/>
        <w:rPr>
          <w:rFonts w:cs="B Lotus" w:hint="cs"/>
          <w:sz w:val="22"/>
          <w:szCs w:val="22"/>
          <w:rtl/>
        </w:rPr>
      </w:pPr>
      <w:r w:rsidRPr="0029734F">
        <w:rPr>
          <w:rFonts w:cs="B Lotus" w:hint="cs"/>
          <w:sz w:val="22"/>
          <w:szCs w:val="22"/>
          <w:rtl/>
        </w:rPr>
        <w:t xml:space="preserve">       نمازخانـه</w:t>
      </w:r>
      <w:r>
        <w:rPr>
          <w:rFonts w:cs="B Lotus" w:hint="cs"/>
          <w:sz w:val="22"/>
          <w:szCs w:val="22"/>
          <w:rtl/>
        </w:rPr>
        <w:tab/>
        <w:t>302</w:t>
      </w:r>
    </w:p>
    <w:p w:rsidR="003A6A60" w:rsidRPr="0029734F" w:rsidRDefault="003A6A60" w:rsidP="003A6A60">
      <w:pPr>
        <w:tabs>
          <w:tab w:val="center" w:leader="dot" w:pos="7371"/>
        </w:tabs>
        <w:bidi/>
        <w:spacing w:before="240" w:line="360" w:lineRule="auto"/>
        <w:jc w:val="lowKashida"/>
        <w:rPr>
          <w:rFonts w:cs="B Lotus" w:hint="cs"/>
          <w:b/>
          <w:bCs/>
          <w:sz w:val="26"/>
          <w:szCs w:val="26"/>
          <w:rtl/>
        </w:rPr>
      </w:pPr>
      <w:r w:rsidRPr="0029734F">
        <w:rPr>
          <w:rFonts w:cs="B Lotus" w:hint="cs"/>
          <w:b/>
          <w:bCs/>
          <w:sz w:val="26"/>
          <w:szCs w:val="26"/>
          <w:rtl/>
        </w:rPr>
        <w:t>حوزه چهارم: طراحی</w:t>
      </w:r>
      <w:r>
        <w:rPr>
          <w:rFonts w:cs="B Lotus" w:hint="cs"/>
          <w:b/>
          <w:bCs/>
          <w:sz w:val="26"/>
          <w:szCs w:val="26"/>
          <w:rtl/>
        </w:rPr>
        <w:tab/>
        <w:t>303</w:t>
      </w:r>
    </w:p>
    <w:p w:rsidR="003A6A60" w:rsidRPr="0029734F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تحلیل وآنالیز سایت</w:t>
      </w:r>
      <w:r>
        <w:rPr>
          <w:rFonts w:cs="B Lotus" w:hint="cs"/>
          <w:rtl/>
        </w:rPr>
        <w:tab/>
        <w:t>304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/>
        </w:rPr>
      </w:pPr>
      <w:r w:rsidRPr="0029734F">
        <w:rPr>
          <w:rFonts w:cs="B Lotus" w:hint="cs"/>
          <w:rtl/>
        </w:rPr>
        <w:t xml:space="preserve"> تجزیه وتحلیل زمین طرح</w:t>
      </w:r>
      <w:r>
        <w:rPr>
          <w:rFonts w:cs="B Lotus" w:hint="cs"/>
          <w:rtl/>
        </w:rPr>
        <w:tab/>
        <w:t>304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 xml:space="preserve"> هندسه زمین طرح</w:t>
      </w:r>
      <w:r>
        <w:rPr>
          <w:rFonts w:cs="B Lotus" w:hint="cs"/>
          <w:rtl/>
        </w:rPr>
        <w:tab/>
        <w:t>304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</w:rPr>
      </w:pPr>
      <w:r w:rsidRPr="0029734F">
        <w:rPr>
          <w:rFonts w:cs="B Lotus" w:hint="cs"/>
          <w:rtl/>
        </w:rPr>
        <w:t>سیستم های دسترسی</w:t>
      </w:r>
      <w:r>
        <w:rPr>
          <w:rFonts w:cs="B Lotus" w:hint="cs"/>
          <w:rtl/>
        </w:rPr>
        <w:tab/>
        <w:t>304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</w:rPr>
      </w:pPr>
      <w:r w:rsidRPr="0029734F">
        <w:rPr>
          <w:rFonts w:cs="B Lotus" w:hint="cs"/>
          <w:rtl/>
        </w:rPr>
        <w:t>محورهای دید مطلوب</w:t>
      </w:r>
      <w:r>
        <w:rPr>
          <w:rFonts w:cs="B Lotus" w:hint="cs"/>
          <w:rtl/>
        </w:rPr>
        <w:tab/>
        <w:t>305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دیداز خارج از سایت به درون سایت</w:t>
      </w:r>
      <w:r>
        <w:rPr>
          <w:rFonts w:cs="B Lotus" w:hint="cs"/>
          <w:rtl/>
        </w:rPr>
        <w:tab/>
        <w:t>305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دید از درون سایت به خارج سایت</w:t>
      </w:r>
      <w:r>
        <w:rPr>
          <w:rFonts w:cs="B Lotus" w:hint="cs"/>
          <w:rtl/>
        </w:rPr>
        <w:tab/>
        <w:t>305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کاربری های مجاور سایت</w:t>
      </w:r>
      <w:r>
        <w:rPr>
          <w:rFonts w:cs="B Lotus" w:hint="cs"/>
          <w:rtl/>
        </w:rPr>
        <w:tab/>
        <w:t>306</w:t>
      </w:r>
    </w:p>
    <w:p w:rsidR="003A6A60" w:rsidRPr="0029734F" w:rsidRDefault="003A6A60" w:rsidP="003A6A60">
      <w:pPr>
        <w:tabs>
          <w:tab w:val="center" w:leader="dot" w:pos="7371"/>
        </w:tabs>
        <w:bidi/>
        <w:ind w:left="615" w:right="72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ابعاد و شیب زمین</w:t>
      </w:r>
      <w:r>
        <w:rPr>
          <w:rFonts w:cs="B Lotus" w:hint="cs"/>
          <w:rtl/>
        </w:rPr>
        <w:tab/>
        <w:t>306</w:t>
      </w:r>
    </w:p>
    <w:p w:rsidR="003A6A60" w:rsidRPr="0029734F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نتایج سایت آنالیز</w:t>
      </w:r>
      <w:r>
        <w:rPr>
          <w:rFonts w:cs="B Lotus" w:hint="cs"/>
          <w:rtl/>
        </w:rPr>
        <w:tab/>
        <w:t>306</w:t>
      </w:r>
    </w:p>
    <w:p w:rsidR="003A6A60" w:rsidRPr="0029734F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ملاحظات معماری مجموعه</w:t>
      </w:r>
      <w:r>
        <w:rPr>
          <w:rFonts w:cs="B Lotus" w:hint="cs"/>
          <w:rtl/>
        </w:rPr>
        <w:tab/>
        <w:t>308</w:t>
      </w:r>
    </w:p>
    <w:p w:rsidR="003A6A60" w:rsidRPr="0029734F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ملاحظات سازه ای مجموعـه</w:t>
      </w:r>
      <w:r>
        <w:rPr>
          <w:rFonts w:cs="B Lotus" w:hint="cs"/>
          <w:rtl/>
        </w:rPr>
        <w:tab/>
        <w:t>310</w:t>
      </w:r>
    </w:p>
    <w:p w:rsidR="003A6A60" w:rsidRPr="0029734F" w:rsidRDefault="003A6A60" w:rsidP="003A6A60">
      <w:pPr>
        <w:tabs>
          <w:tab w:val="center" w:leader="dot" w:pos="7371"/>
        </w:tabs>
        <w:bidi/>
        <w:ind w:left="360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ملاحظات تأسیساتی مجموعـه</w:t>
      </w:r>
      <w:r>
        <w:rPr>
          <w:rFonts w:cs="B Lotus" w:hint="cs"/>
          <w:rtl/>
        </w:rPr>
        <w:tab/>
        <w:t>311</w:t>
      </w:r>
    </w:p>
    <w:p w:rsidR="003A6A60" w:rsidRPr="0029734F" w:rsidRDefault="003A6A60" w:rsidP="003A6A60">
      <w:pPr>
        <w:tabs>
          <w:tab w:val="center" w:leader="dot" w:pos="7371"/>
        </w:tabs>
        <w:bidi/>
        <w:ind w:left="81"/>
        <w:jc w:val="lowKashida"/>
        <w:rPr>
          <w:rFonts w:cs="B Lotus" w:hint="cs"/>
          <w:rtl/>
        </w:rPr>
      </w:pPr>
      <w:r w:rsidRPr="0029734F">
        <w:rPr>
          <w:rFonts w:cs="B Lotus" w:hint="cs"/>
          <w:rtl/>
        </w:rPr>
        <w:t>ارائه برنامه فیزیکی</w:t>
      </w:r>
      <w:r>
        <w:rPr>
          <w:rFonts w:cs="B Lotus" w:hint="cs"/>
          <w:rtl/>
        </w:rPr>
        <w:tab/>
        <w:t>312</w:t>
      </w:r>
    </w:p>
    <w:p w:rsidR="001404DB" w:rsidRDefault="003A6A60" w:rsidP="003A6A60">
      <w:r w:rsidRPr="0029734F">
        <w:rPr>
          <w:rFonts w:cs="B Lotus" w:hint="cs"/>
          <w:rtl/>
        </w:rPr>
        <w:t>ارائه مدارک نهایی</w:t>
      </w:r>
      <w:bookmarkStart w:id="0" w:name="_GoBack"/>
      <w:bookmarkEnd w:id="0"/>
    </w:p>
    <w:sectPr w:rsidR="00140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6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0"/>
    <w:rsid w:val="001404DB"/>
    <w:rsid w:val="003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AA1C-F6CE-40D5-A17A-F0F30D3D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يتر راست 1"/>
    <w:basedOn w:val="Heading1"/>
    <w:rsid w:val="003A6A60"/>
    <w:pPr>
      <w:keepLines w:val="0"/>
      <w:bidi/>
      <w:spacing w:before="200" w:after="60"/>
    </w:pPr>
    <w:rPr>
      <w:rFonts w:ascii="Times New Roman" w:eastAsia="Times New Roman" w:hAnsi="Times New Roman" w:cs="B Yagut"/>
      <w:b/>
      <w:bCs/>
      <w:noProof/>
      <w:color w:val="auto"/>
      <w:kern w:val="32"/>
      <w:szCs w:val="34"/>
      <w:lang w:bidi="ar-SA"/>
    </w:rPr>
  </w:style>
  <w:style w:type="paragraph" w:customStyle="1" w:styleId="2">
    <w:name w:val="تيتر راست 2"/>
    <w:basedOn w:val="Heading2"/>
    <w:rsid w:val="003A6A60"/>
    <w:pPr>
      <w:keepLines w:val="0"/>
      <w:bidi/>
      <w:spacing w:before="120" w:after="60"/>
    </w:pPr>
    <w:rPr>
      <w:rFonts w:ascii="Times New Roman" w:eastAsia="Times New Roman" w:hAnsi="Times New Roman" w:cs="B Yagut"/>
      <w:b/>
      <w:bCs/>
      <w:noProof/>
      <w:color w:val="auto"/>
      <w:sz w:val="28"/>
      <w:szCs w:val="30"/>
      <w:lang w:bidi="ar-SA"/>
    </w:rPr>
  </w:style>
  <w:style w:type="paragraph" w:customStyle="1" w:styleId="a">
    <w:name w:val="شكل"/>
    <w:basedOn w:val="Normal"/>
    <w:rsid w:val="003A6A60"/>
    <w:pPr>
      <w:jc w:val="center"/>
    </w:pPr>
    <w:rPr>
      <w:rFonts w:cs="B Yagut"/>
      <w:bCs/>
      <w:szCs w:val="22"/>
      <w:lang w:bidi="ar-SA"/>
    </w:rPr>
  </w:style>
  <w:style w:type="paragraph" w:styleId="BodyText2">
    <w:name w:val="Body Text 2"/>
    <w:basedOn w:val="Normal"/>
    <w:link w:val="BodyText2Char"/>
    <w:rsid w:val="003A6A60"/>
    <w:pPr>
      <w:bidi/>
      <w:jc w:val="both"/>
    </w:pPr>
    <w:rPr>
      <w:rFonts w:cs="Traditional Arabic"/>
      <w:b/>
      <w:bCs/>
      <w:noProof/>
      <w:sz w:val="32"/>
      <w:szCs w:val="38"/>
      <w:lang w:bidi="ar-SA"/>
    </w:rPr>
  </w:style>
  <w:style w:type="character" w:customStyle="1" w:styleId="BodyText2Char">
    <w:name w:val="Body Text 2 Char"/>
    <w:basedOn w:val="DefaultParagraphFont"/>
    <w:link w:val="BodyText2"/>
    <w:rsid w:val="003A6A60"/>
    <w:rPr>
      <w:rFonts w:ascii="Times New Roman" w:eastAsia="Times New Roman" w:hAnsi="Times New Roman" w:cs="Traditional Arabic"/>
      <w:b/>
      <w:bCs/>
      <w:noProof/>
      <w:sz w:val="32"/>
      <w:szCs w:val="38"/>
    </w:rPr>
  </w:style>
  <w:style w:type="paragraph" w:customStyle="1" w:styleId="a1">
    <w:name w:val="a1"/>
    <w:basedOn w:val="Normal"/>
    <w:rsid w:val="003A6A60"/>
    <w:pPr>
      <w:shd w:val="clear" w:color="auto" w:fill="E0E0E0"/>
      <w:tabs>
        <w:tab w:val="left" w:pos="10018"/>
      </w:tabs>
      <w:bidi/>
      <w:ind w:right="3060"/>
    </w:pPr>
    <w:rPr>
      <w:rFonts w:cs="Nazanin"/>
      <w:b/>
      <w:bC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6A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1</cp:revision>
  <dcterms:created xsi:type="dcterms:W3CDTF">2022-03-14T02:54:00Z</dcterms:created>
  <dcterms:modified xsi:type="dcterms:W3CDTF">2022-03-14T02:55:00Z</dcterms:modified>
</cp:coreProperties>
</file>